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0AF9E191" w:rsidR="007373B8" w:rsidRPr="00FE3454" w:rsidRDefault="00961FC5" w:rsidP="00961FC5">
      <w:pPr>
        <w:spacing w:before="120"/>
        <w:jc w:val="center"/>
        <w:rPr>
          <w:rFonts w:ascii="Arial" w:hAnsi="Arial" w:cs="Arial"/>
          <w:b/>
          <w:bCs/>
        </w:rPr>
      </w:pPr>
      <w:r w:rsidRPr="00FE3454">
        <w:rPr>
          <w:rFonts w:ascii="Arial" w:hAnsi="Arial" w:cs="Arial"/>
          <w:b/>
          <w:bCs/>
        </w:rPr>
        <w:t>El camino a la integración de datos, habilitador clave de una mina inteligente</w:t>
      </w:r>
    </w:p>
    <w:p w14:paraId="18655DEC" w14:textId="4EA698C6" w:rsidR="007373B8" w:rsidRPr="00AF74C3" w:rsidRDefault="00A201D7" w:rsidP="00A201D7">
      <w:pPr>
        <w:jc w:val="center"/>
        <w:rPr>
          <w:rFonts w:ascii="Arial" w:hAnsi="Arial" w:cs="Arial"/>
          <w:sz w:val="22"/>
          <w:szCs w:val="22"/>
        </w:rPr>
      </w:pPr>
      <w:r w:rsidRPr="00AF74C3">
        <w:rPr>
          <w:rFonts w:ascii="Arial" w:hAnsi="Arial" w:cs="Arial"/>
          <w:sz w:val="22"/>
          <w:szCs w:val="22"/>
        </w:rPr>
        <w:t>(Categoría</w:t>
      </w:r>
      <w:r w:rsidR="00493C85" w:rsidRPr="00AF74C3">
        <w:rPr>
          <w:rFonts w:ascii="Arial" w:hAnsi="Arial" w:cs="Arial"/>
          <w:sz w:val="22"/>
          <w:szCs w:val="22"/>
        </w:rPr>
        <w:t xml:space="preserve"> - </w:t>
      </w:r>
      <w:r w:rsidR="00961FC5" w:rsidRPr="00AF74C3">
        <w:rPr>
          <w:rFonts w:ascii="Arial" w:hAnsi="Arial" w:cs="Arial"/>
          <w:sz w:val="22"/>
          <w:szCs w:val="22"/>
        </w:rPr>
        <w:t>Minería 4.0</w:t>
      </w:r>
      <w:r w:rsidRPr="00AF74C3">
        <w:rPr>
          <w:rFonts w:ascii="Arial" w:hAnsi="Arial" w:cs="Arial"/>
          <w:sz w:val="22"/>
          <w:szCs w:val="22"/>
        </w:rPr>
        <w:t>)</w:t>
      </w:r>
    </w:p>
    <w:p w14:paraId="03D0F56A" w14:textId="77777777" w:rsidR="00A05DB9" w:rsidRPr="00AF74C3" w:rsidRDefault="00A05DB9" w:rsidP="007373B8">
      <w:pPr>
        <w:rPr>
          <w:rFonts w:ascii="Arial" w:hAnsi="Arial" w:cs="Arial"/>
          <w:sz w:val="22"/>
          <w:szCs w:val="22"/>
        </w:rPr>
      </w:pPr>
    </w:p>
    <w:p w14:paraId="02638C59" w14:textId="61DC6C1B" w:rsidR="0087565A" w:rsidRPr="00AF74C3" w:rsidRDefault="00961FC5" w:rsidP="0087565A">
      <w:pPr>
        <w:jc w:val="center"/>
        <w:rPr>
          <w:rFonts w:ascii="Arial" w:hAnsi="Arial" w:cs="Arial"/>
          <w:b/>
          <w:bCs/>
          <w:sz w:val="22"/>
          <w:szCs w:val="22"/>
        </w:rPr>
      </w:pPr>
      <w:r w:rsidRPr="00AF74C3">
        <w:rPr>
          <w:rFonts w:ascii="Arial" w:hAnsi="Arial" w:cs="Arial"/>
          <w:b/>
          <w:bCs/>
          <w:sz w:val="22"/>
          <w:szCs w:val="22"/>
        </w:rPr>
        <w:t>Alberto Cornejo Valdivia</w:t>
      </w:r>
      <w:r w:rsidR="0087565A" w:rsidRPr="00AF74C3">
        <w:rPr>
          <w:rFonts w:ascii="Arial" w:hAnsi="Arial" w:cs="Arial"/>
          <w:b/>
          <w:bCs/>
          <w:sz w:val="22"/>
          <w:szCs w:val="22"/>
          <w:vertAlign w:val="superscript"/>
        </w:rPr>
        <w:t>1</w:t>
      </w:r>
      <w:r w:rsidR="0087565A" w:rsidRPr="00AF74C3">
        <w:rPr>
          <w:rFonts w:ascii="Arial" w:hAnsi="Arial" w:cs="Arial"/>
          <w:b/>
          <w:bCs/>
          <w:sz w:val="22"/>
          <w:szCs w:val="22"/>
        </w:rPr>
        <w:t xml:space="preserve">, </w:t>
      </w:r>
      <w:r w:rsidRPr="00AF74C3">
        <w:rPr>
          <w:rFonts w:ascii="Arial" w:hAnsi="Arial" w:cs="Arial"/>
          <w:b/>
          <w:bCs/>
          <w:sz w:val="22"/>
          <w:szCs w:val="22"/>
        </w:rPr>
        <w:t>Jose Valdivia Bedregal</w:t>
      </w:r>
      <w:r w:rsidR="0087565A" w:rsidRPr="00AF74C3">
        <w:rPr>
          <w:rFonts w:ascii="Arial" w:hAnsi="Arial" w:cs="Arial"/>
          <w:b/>
          <w:bCs/>
          <w:sz w:val="22"/>
          <w:szCs w:val="22"/>
          <w:vertAlign w:val="superscript"/>
        </w:rPr>
        <w:t>2</w:t>
      </w:r>
      <w:r w:rsidR="002D1C36" w:rsidRPr="00AF74C3">
        <w:rPr>
          <w:rFonts w:ascii="Arial" w:hAnsi="Arial" w:cs="Arial"/>
          <w:b/>
          <w:bCs/>
          <w:sz w:val="22"/>
          <w:szCs w:val="22"/>
        </w:rPr>
        <w:t xml:space="preserve"> y</w:t>
      </w:r>
      <w:r w:rsidR="0087565A" w:rsidRPr="00AF74C3">
        <w:rPr>
          <w:rFonts w:ascii="Arial" w:hAnsi="Arial" w:cs="Arial"/>
          <w:b/>
          <w:bCs/>
          <w:sz w:val="22"/>
          <w:szCs w:val="22"/>
        </w:rPr>
        <w:t xml:space="preserve"> </w:t>
      </w:r>
      <w:r w:rsidRPr="00AF74C3">
        <w:rPr>
          <w:rFonts w:ascii="Arial" w:hAnsi="Arial" w:cs="Arial"/>
          <w:b/>
          <w:bCs/>
          <w:sz w:val="22"/>
          <w:szCs w:val="22"/>
        </w:rPr>
        <w:t>Heriberto Solano</w:t>
      </w:r>
      <w:r w:rsidR="0087565A" w:rsidRPr="00AF74C3">
        <w:rPr>
          <w:rFonts w:ascii="Arial" w:hAnsi="Arial" w:cs="Arial"/>
          <w:b/>
          <w:bCs/>
          <w:sz w:val="22"/>
          <w:szCs w:val="22"/>
          <w:vertAlign w:val="superscript"/>
        </w:rPr>
        <w:t>3</w:t>
      </w:r>
    </w:p>
    <w:p w14:paraId="400BE595" w14:textId="77777777" w:rsidR="0087565A" w:rsidRPr="00AF74C3" w:rsidRDefault="0087565A" w:rsidP="0087565A">
      <w:pPr>
        <w:jc w:val="center"/>
        <w:rPr>
          <w:rFonts w:ascii="Arial" w:hAnsi="Arial" w:cs="Arial"/>
          <w:bCs/>
          <w:sz w:val="22"/>
          <w:szCs w:val="22"/>
        </w:rPr>
      </w:pPr>
    </w:p>
    <w:p w14:paraId="23736843" w14:textId="77777777" w:rsidR="007373B8" w:rsidRPr="00AF74C3" w:rsidRDefault="007373B8" w:rsidP="007373B8">
      <w:pPr>
        <w:rPr>
          <w:rFonts w:ascii="Arial" w:hAnsi="Arial" w:cs="Arial"/>
          <w:sz w:val="22"/>
          <w:szCs w:val="22"/>
        </w:rPr>
      </w:pPr>
    </w:p>
    <w:p w14:paraId="1D73A8BC" w14:textId="454986A7" w:rsidR="007373B8" w:rsidRPr="00AF74C3" w:rsidRDefault="001F7167" w:rsidP="006975E0">
      <w:pPr>
        <w:ind w:left="142" w:hanging="142"/>
        <w:jc w:val="both"/>
        <w:rPr>
          <w:rFonts w:ascii="Arial" w:hAnsi="Arial" w:cs="Arial"/>
          <w:sz w:val="22"/>
          <w:szCs w:val="22"/>
        </w:rPr>
      </w:pPr>
      <w:r w:rsidRPr="00AF74C3">
        <w:rPr>
          <w:rFonts w:ascii="Arial" w:hAnsi="Arial" w:cs="Arial"/>
          <w:sz w:val="22"/>
          <w:szCs w:val="22"/>
          <w:vertAlign w:val="superscript"/>
        </w:rPr>
        <w:t>1</w:t>
      </w:r>
      <w:r w:rsidR="007373B8" w:rsidRPr="00AF74C3">
        <w:rPr>
          <w:rFonts w:ascii="Arial" w:hAnsi="Arial" w:cs="Arial"/>
          <w:sz w:val="22"/>
          <w:szCs w:val="22"/>
        </w:rPr>
        <w:t xml:space="preserve"> </w:t>
      </w:r>
      <w:proofErr w:type="gramStart"/>
      <w:r w:rsidR="002D1C36" w:rsidRPr="00AF74C3">
        <w:rPr>
          <w:rFonts w:ascii="Arial" w:hAnsi="Arial" w:cs="Arial"/>
          <w:sz w:val="22"/>
          <w:szCs w:val="22"/>
        </w:rPr>
        <w:t>Autor</w:t>
      </w:r>
      <w:proofErr w:type="gramEnd"/>
      <w:r w:rsidR="002D1C36" w:rsidRPr="00AF74C3">
        <w:rPr>
          <w:rFonts w:ascii="Arial" w:hAnsi="Arial" w:cs="Arial"/>
          <w:sz w:val="22"/>
          <w:szCs w:val="22"/>
        </w:rPr>
        <w:t xml:space="preserve">: </w:t>
      </w:r>
      <w:r w:rsidR="00961FC5" w:rsidRPr="00AF74C3">
        <w:rPr>
          <w:rFonts w:ascii="Arial" w:hAnsi="Arial" w:cs="Arial"/>
          <w:sz w:val="22"/>
          <w:szCs w:val="22"/>
        </w:rPr>
        <w:t xml:space="preserve">Minera Las Bambas, Supervisor Senior de Transformación Digital, </w:t>
      </w:r>
      <w:proofErr w:type="spellStart"/>
      <w:r w:rsidR="00961FC5" w:rsidRPr="00AF74C3">
        <w:rPr>
          <w:rFonts w:ascii="Arial" w:hAnsi="Arial" w:cs="Arial"/>
          <w:sz w:val="22"/>
          <w:szCs w:val="22"/>
        </w:rPr>
        <w:t>Av</w:t>
      </w:r>
      <w:proofErr w:type="spellEnd"/>
      <w:r w:rsidR="00961FC5" w:rsidRPr="00AF74C3">
        <w:rPr>
          <w:rFonts w:ascii="Arial" w:hAnsi="Arial" w:cs="Arial"/>
          <w:sz w:val="22"/>
          <w:szCs w:val="22"/>
        </w:rPr>
        <w:t xml:space="preserve"> el Derby 055, Surco, </w:t>
      </w:r>
      <w:hyperlink r:id="rId8" w:history="1">
        <w:r w:rsidR="00961FC5" w:rsidRPr="00AF74C3">
          <w:rPr>
            <w:rStyle w:val="Hyperlink"/>
            <w:rFonts w:ascii="Arial" w:hAnsi="Arial" w:cs="Arial"/>
            <w:sz w:val="22"/>
            <w:szCs w:val="22"/>
          </w:rPr>
          <w:t>Alberto.cornejo@mmg.com</w:t>
        </w:r>
      </w:hyperlink>
      <w:r w:rsidR="00961FC5" w:rsidRPr="00AF74C3">
        <w:rPr>
          <w:rFonts w:ascii="Arial" w:hAnsi="Arial" w:cs="Arial"/>
          <w:sz w:val="22"/>
          <w:szCs w:val="22"/>
        </w:rPr>
        <w:t>, 958117304</w:t>
      </w:r>
    </w:p>
    <w:p w14:paraId="791CF854" w14:textId="3CA964F6" w:rsidR="007373B8" w:rsidRPr="00AF74C3" w:rsidRDefault="001F7167" w:rsidP="006975E0">
      <w:pPr>
        <w:ind w:left="142" w:hanging="142"/>
        <w:jc w:val="both"/>
        <w:rPr>
          <w:rFonts w:ascii="Arial" w:hAnsi="Arial" w:cs="Arial"/>
          <w:sz w:val="22"/>
          <w:szCs w:val="22"/>
        </w:rPr>
      </w:pPr>
      <w:r w:rsidRPr="00AF74C3">
        <w:rPr>
          <w:rFonts w:ascii="Arial" w:hAnsi="Arial" w:cs="Arial"/>
          <w:sz w:val="22"/>
          <w:szCs w:val="22"/>
          <w:vertAlign w:val="superscript"/>
        </w:rPr>
        <w:t>2</w:t>
      </w:r>
      <w:r w:rsidR="007373B8" w:rsidRPr="00AF74C3">
        <w:rPr>
          <w:rFonts w:ascii="Arial" w:hAnsi="Arial" w:cs="Arial"/>
          <w:sz w:val="22"/>
          <w:szCs w:val="22"/>
        </w:rPr>
        <w:t xml:space="preserve"> </w:t>
      </w:r>
      <w:proofErr w:type="gramStart"/>
      <w:r w:rsidR="002D1C36" w:rsidRPr="00AF74C3">
        <w:rPr>
          <w:rFonts w:ascii="Arial" w:hAnsi="Arial" w:cs="Arial"/>
          <w:sz w:val="22"/>
          <w:szCs w:val="22"/>
        </w:rPr>
        <w:t>Coautor</w:t>
      </w:r>
      <w:proofErr w:type="gramEnd"/>
      <w:r w:rsidR="002D1C36" w:rsidRPr="00AF74C3">
        <w:rPr>
          <w:rFonts w:ascii="Arial" w:hAnsi="Arial" w:cs="Arial"/>
          <w:sz w:val="22"/>
          <w:szCs w:val="22"/>
        </w:rPr>
        <w:t xml:space="preserve"> 1: </w:t>
      </w:r>
      <w:r w:rsidR="00961FC5" w:rsidRPr="00AF74C3">
        <w:rPr>
          <w:rFonts w:ascii="Arial" w:hAnsi="Arial" w:cs="Arial"/>
          <w:sz w:val="22"/>
          <w:szCs w:val="22"/>
        </w:rPr>
        <w:t xml:space="preserve">Minera Las Bambas, Supervisor Senior de Transformación Digital, </w:t>
      </w:r>
      <w:proofErr w:type="spellStart"/>
      <w:r w:rsidR="00961FC5" w:rsidRPr="00AF74C3">
        <w:rPr>
          <w:rFonts w:ascii="Arial" w:hAnsi="Arial" w:cs="Arial"/>
          <w:sz w:val="22"/>
          <w:szCs w:val="22"/>
        </w:rPr>
        <w:t>Av</w:t>
      </w:r>
      <w:proofErr w:type="spellEnd"/>
      <w:r w:rsidR="00961FC5" w:rsidRPr="00AF74C3">
        <w:rPr>
          <w:rFonts w:ascii="Arial" w:hAnsi="Arial" w:cs="Arial"/>
          <w:sz w:val="22"/>
          <w:szCs w:val="22"/>
        </w:rPr>
        <w:t xml:space="preserve"> el Derby 055, Surco, </w:t>
      </w:r>
      <w:hyperlink r:id="rId9" w:history="1">
        <w:r w:rsidR="00AA64E9" w:rsidRPr="00CB4398">
          <w:rPr>
            <w:rStyle w:val="Hyperlink"/>
            <w:rFonts w:ascii="Arial" w:hAnsi="Arial" w:cs="Arial"/>
            <w:sz w:val="22"/>
            <w:szCs w:val="22"/>
          </w:rPr>
          <w:t>Jose.Valdivia@mmg.com</w:t>
        </w:r>
      </w:hyperlink>
      <w:r w:rsidR="00961FC5" w:rsidRPr="00AF74C3">
        <w:rPr>
          <w:rFonts w:ascii="Arial" w:hAnsi="Arial" w:cs="Arial"/>
          <w:sz w:val="22"/>
          <w:szCs w:val="22"/>
        </w:rPr>
        <w:t>, 997333041</w:t>
      </w:r>
    </w:p>
    <w:p w14:paraId="676FAC05" w14:textId="5D4BBAC5" w:rsidR="006D0F12" w:rsidRPr="00AF74C3" w:rsidRDefault="006D0F12" w:rsidP="006975E0">
      <w:pPr>
        <w:ind w:left="142" w:hanging="142"/>
        <w:jc w:val="both"/>
        <w:rPr>
          <w:rFonts w:ascii="Arial" w:hAnsi="Arial" w:cs="Arial"/>
          <w:sz w:val="22"/>
          <w:szCs w:val="22"/>
        </w:rPr>
      </w:pPr>
      <w:r w:rsidRPr="00AF74C3">
        <w:rPr>
          <w:rFonts w:ascii="Arial" w:hAnsi="Arial" w:cs="Arial"/>
          <w:sz w:val="22"/>
          <w:szCs w:val="22"/>
          <w:vertAlign w:val="superscript"/>
        </w:rPr>
        <w:t>3</w:t>
      </w:r>
      <w:r w:rsidRPr="00AF74C3">
        <w:rPr>
          <w:rFonts w:ascii="Arial" w:hAnsi="Arial" w:cs="Arial"/>
          <w:sz w:val="22"/>
          <w:szCs w:val="22"/>
        </w:rPr>
        <w:t xml:space="preserve"> </w:t>
      </w:r>
      <w:r w:rsidR="002D1C36" w:rsidRPr="00AF74C3">
        <w:rPr>
          <w:rFonts w:ascii="Arial" w:hAnsi="Arial" w:cs="Arial"/>
          <w:sz w:val="22"/>
          <w:szCs w:val="22"/>
        </w:rPr>
        <w:t xml:space="preserve">Coautor 2: </w:t>
      </w:r>
      <w:r w:rsidR="00961FC5" w:rsidRPr="00AF74C3">
        <w:rPr>
          <w:rFonts w:ascii="Arial" w:hAnsi="Arial" w:cs="Arial"/>
          <w:sz w:val="22"/>
          <w:szCs w:val="22"/>
        </w:rPr>
        <w:t xml:space="preserve">Hatch Asociados, Digital Project Manager, Carrera 48 Nro. 18a-14 piso </w:t>
      </w:r>
      <w:proofErr w:type="gramStart"/>
      <w:r w:rsidR="00961FC5" w:rsidRPr="00AF74C3">
        <w:rPr>
          <w:rFonts w:ascii="Arial" w:hAnsi="Arial" w:cs="Arial"/>
          <w:sz w:val="22"/>
          <w:szCs w:val="22"/>
        </w:rPr>
        <w:t>14.Medellín</w:t>
      </w:r>
      <w:proofErr w:type="gramEnd"/>
      <w:r w:rsidR="00961FC5" w:rsidRPr="00AF74C3">
        <w:rPr>
          <w:rFonts w:ascii="Arial" w:hAnsi="Arial" w:cs="Arial"/>
          <w:sz w:val="22"/>
          <w:szCs w:val="22"/>
        </w:rPr>
        <w:t xml:space="preserve"> – Colombia, </w:t>
      </w:r>
      <w:hyperlink r:id="rId10" w:history="1">
        <w:r w:rsidR="00961FC5" w:rsidRPr="00AF74C3">
          <w:rPr>
            <w:rStyle w:val="Hyperlink"/>
            <w:rFonts w:ascii="Arial" w:hAnsi="Arial" w:cs="Arial"/>
            <w:sz w:val="22"/>
            <w:szCs w:val="22"/>
          </w:rPr>
          <w:t>heriberto.solano@hatch.com</w:t>
        </w:r>
      </w:hyperlink>
      <w:r w:rsidR="00961FC5" w:rsidRPr="00AF74C3">
        <w:rPr>
          <w:rFonts w:ascii="Arial" w:hAnsi="Arial" w:cs="Arial"/>
          <w:sz w:val="22"/>
          <w:szCs w:val="22"/>
        </w:rPr>
        <w:t>, +57315 7775629</w:t>
      </w:r>
    </w:p>
    <w:p w14:paraId="42271F3F" w14:textId="6817014B" w:rsidR="00C90525" w:rsidRPr="00AF74C3" w:rsidRDefault="00C90525" w:rsidP="00C90525">
      <w:pPr>
        <w:rPr>
          <w:rFonts w:ascii="Arial" w:hAnsi="Arial" w:cs="Arial"/>
          <w:sz w:val="22"/>
          <w:szCs w:val="22"/>
        </w:rPr>
      </w:pPr>
      <w:r w:rsidRPr="00AF74C3">
        <w:rPr>
          <w:rFonts w:ascii="Arial" w:hAnsi="Arial" w:cs="Arial"/>
          <w:sz w:val="22"/>
          <w:szCs w:val="22"/>
        </w:rPr>
        <w:t>______________________________________________________________________________________________</w:t>
      </w:r>
    </w:p>
    <w:p w14:paraId="71E68F26" w14:textId="77777777" w:rsidR="00A63A13" w:rsidRPr="00AF74C3" w:rsidRDefault="00A63A13" w:rsidP="00D5647F">
      <w:pPr>
        <w:jc w:val="both"/>
        <w:rPr>
          <w:rFonts w:ascii="Arial" w:hAnsi="Arial" w:cs="Arial"/>
          <w:b/>
          <w:sz w:val="22"/>
          <w:szCs w:val="22"/>
        </w:rPr>
      </w:pPr>
    </w:p>
    <w:p w14:paraId="350E87C9" w14:textId="77777777" w:rsidR="000A599E" w:rsidRPr="00AF74C3" w:rsidRDefault="000A599E" w:rsidP="00650F70">
      <w:pPr>
        <w:jc w:val="both"/>
        <w:rPr>
          <w:rFonts w:ascii="Arial" w:hAnsi="Arial" w:cs="Arial"/>
          <w:b/>
          <w:sz w:val="22"/>
          <w:szCs w:val="22"/>
        </w:rPr>
        <w:sectPr w:rsidR="000A599E" w:rsidRPr="00AF74C3">
          <w:headerReference w:type="even" r:id="rId11"/>
          <w:headerReference w:type="default" r:id="rId12"/>
          <w:footerReference w:type="even" r:id="rId13"/>
          <w:headerReference w:type="first" r:id="rId14"/>
          <w:type w:val="continuous"/>
          <w:pgSz w:w="11900" w:h="16840"/>
          <w:pgMar w:top="1134" w:right="680" w:bottom="964" w:left="851" w:header="680" w:footer="567" w:gutter="0"/>
          <w:cols w:space="720"/>
          <w:docGrid w:linePitch="360"/>
        </w:sectPr>
      </w:pPr>
    </w:p>
    <w:p w14:paraId="097C01EA" w14:textId="77777777" w:rsidR="00460D0B" w:rsidRPr="00AF74C3" w:rsidRDefault="00D574EF" w:rsidP="00650F70">
      <w:pPr>
        <w:jc w:val="both"/>
        <w:rPr>
          <w:rFonts w:ascii="Arial" w:hAnsi="Arial" w:cs="Arial"/>
          <w:b/>
          <w:sz w:val="22"/>
          <w:szCs w:val="22"/>
        </w:rPr>
      </w:pPr>
      <w:r w:rsidRPr="00AF74C3">
        <w:rPr>
          <w:rFonts w:ascii="Arial" w:hAnsi="Arial" w:cs="Arial"/>
          <w:b/>
          <w:sz w:val="22"/>
          <w:szCs w:val="22"/>
        </w:rPr>
        <w:t>RESUMEN</w:t>
      </w:r>
    </w:p>
    <w:p w14:paraId="7FCDC34A" w14:textId="77777777" w:rsidR="00571B89" w:rsidRPr="00AF74C3" w:rsidRDefault="00571B89" w:rsidP="00650F70">
      <w:pPr>
        <w:jc w:val="both"/>
        <w:rPr>
          <w:rFonts w:ascii="Arial" w:hAnsi="Arial" w:cs="Arial"/>
          <w:b/>
          <w:sz w:val="22"/>
          <w:szCs w:val="22"/>
        </w:rPr>
      </w:pPr>
    </w:p>
    <w:p w14:paraId="58BD6189" w14:textId="377B41CB" w:rsidR="003456EB" w:rsidRPr="00AF74C3" w:rsidRDefault="003456EB" w:rsidP="003456EB">
      <w:pPr>
        <w:jc w:val="both"/>
        <w:rPr>
          <w:rFonts w:ascii="Arial" w:hAnsi="Arial" w:cs="Arial"/>
          <w:bCs/>
          <w:sz w:val="22"/>
          <w:szCs w:val="22"/>
        </w:rPr>
      </w:pPr>
      <w:r w:rsidRPr="00AF74C3">
        <w:rPr>
          <w:rFonts w:ascii="Arial" w:hAnsi="Arial" w:cs="Arial"/>
          <w:bCs/>
          <w:sz w:val="22"/>
          <w:szCs w:val="22"/>
        </w:rPr>
        <w:t>El desarrollo de una mina inteligente requiere una arquitectura digital robusta que permita la integración y orquestación de datos provenientes de diversas fuentes, tanto estructuradas como no estructuradas. A partir del estándar ISA-95</w:t>
      </w:r>
      <w:r w:rsidR="002F3F3F">
        <w:rPr>
          <w:rFonts w:ascii="Arial" w:hAnsi="Arial" w:cs="Arial"/>
          <w:bCs/>
          <w:sz w:val="22"/>
          <w:szCs w:val="22"/>
        </w:rPr>
        <w:t xml:space="preserve"> </w:t>
      </w:r>
      <w:r w:rsidR="002F3F3F" w:rsidRPr="002F3F3F">
        <w:rPr>
          <w:rFonts w:ascii="Arial" w:hAnsi="Arial" w:cs="Arial"/>
          <w:bCs/>
          <w:sz w:val="22"/>
          <w:szCs w:val="22"/>
        </w:rPr>
        <w:t xml:space="preserve">(International </w:t>
      </w:r>
      <w:proofErr w:type="spellStart"/>
      <w:r w:rsidR="002F3F3F" w:rsidRPr="002F3F3F">
        <w:rPr>
          <w:rFonts w:ascii="Arial" w:hAnsi="Arial" w:cs="Arial"/>
          <w:bCs/>
          <w:sz w:val="22"/>
          <w:szCs w:val="22"/>
        </w:rPr>
        <w:t>Society</w:t>
      </w:r>
      <w:proofErr w:type="spellEnd"/>
      <w:r w:rsidR="002F3F3F" w:rsidRPr="002F3F3F">
        <w:rPr>
          <w:rFonts w:ascii="Arial" w:hAnsi="Arial" w:cs="Arial"/>
          <w:bCs/>
          <w:sz w:val="22"/>
          <w:szCs w:val="22"/>
        </w:rPr>
        <w:t xml:space="preserve"> </w:t>
      </w:r>
      <w:proofErr w:type="spellStart"/>
      <w:r w:rsidR="002F3F3F" w:rsidRPr="002F3F3F">
        <w:rPr>
          <w:rFonts w:ascii="Arial" w:hAnsi="Arial" w:cs="Arial"/>
          <w:bCs/>
          <w:sz w:val="22"/>
          <w:szCs w:val="22"/>
        </w:rPr>
        <w:t>of</w:t>
      </w:r>
      <w:proofErr w:type="spellEnd"/>
      <w:r w:rsidR="002F3F3F" w:rsidRPr="002F3F3F">
        <w:rPr>
          <w:rFonts w:ascii="Arial" w:hAnsi="Arial" w:cs="Arial"/>
          <w:bCs/>
          <w:sz w:val="22"/>
          <w:szCs w:val="22"/>
        </w:rPr>
        <w:t xml:space="preserve"> </w:t>
      </w:r>
      <w:proofErr w:type="spellStart"/>
      <w:r w:rsidR="002F3F3F" w:rsidRPr="002F3F3F">
        <w:rPr>
          <w:rFonts w:ascii="Arial" w:hAnsi="Arial" w:cs="Arial"/>
          <w:bCs/>
          <w:sz w:val="22"/>
          <w:szCs w:val="22"/>
        </w:rPr>
        <w:t>Automation</w:t>
      </w:r>
      <w:proofErr w:type="spellEnd"/>
      <w:r w:rsidR="002F3F3F" w:rsidRPr="002F3F3F">
        <w:rPr>
          <w:rFonts w:ascii="Arial" w:hAnsi="Arial" w:cs="Arial"/>
          <w:bCs/>
          <w:sz w:val="22"/>
          <w:szCs w:val="22"/>
        </w:rPr>
        <w:t>, 2020)</w:t>
      </w:r>
      <w:r w:rsidRPr="00AF74C3">
        <w:rPr>
          <w:rFonts w:ascii="Arial" w:hAnsi="Arial" w:cs="Arial"/>
          <w:bCs/>
          <w:sz w:val="22"/>
          <w:szCs w:val="22"/>
        </w:rPr>
        <w:t xml:space="preserve"> y combinando enfoques de la Industria 4.0 y 5.0, se diseñó una arquitectura conceptual que organiza los flujos de información en capas funcionales, desde la adquisición de datos hasta los servicios avanzados en la nube. Este enfoque facilita una toma de decisiones alineada con los diferentes niveles de la organización, operativo, táctico y estratégico, permitiendo mayor predictibilidad, eficiencia y control sobre los procesos.</w:t>
      </w:r>
    </w:p>
    <w:p w14:paraId="7453B1F0" w14:textId="5C3960A2" w:rsidR="003456EB" w:rsidRPr="00AF74C3" w:rsidRDefault="003456EB" w:rsidP="003456EB">
      <w:pPr>
        <w:jc w:val="both"/>
        <w:rPr>
          <w:rFonts w:ascii="Arial" w:hAnsi="Arial" w:cs="Arial"/>
          <w:bCs/>
          <w:sz w:val="22"/>
          <w:szCs w:val="22"/>
        </w:rPr>
      </w:pPr>
      <w:r w:rsidRPr="00AF74C3">
        <w:rPr>
          <w:rFonts w:ascii="Arial" w:hAnsi="Arial" w:cs="Arial"/>
          <w:bCs/>
          <w:sz w:val="22"/>
          <w:szCs w:val="22"/>
        </w:rPr>
        <w:t xml:space="preserve">El trabajo incluyó la construcción de un repositorio maestro de datos y la generación de diagramas funcionales y de flujo para múltiples escenarios, tales como la operación, la gestión de activos, el soporte </w:t>
      </w:r>
      <w:r w:rsidR="00723363">
        <w:rPr>
          <w:rFonts w:ascii="Arial" w:hAnsi="Arial" w:cs="Arial"/>
          <w:bCs/>
          <w:sz w:val="22"/>
          <w:szCs w:val="22"/>
        </w:rPr>
        <w:t>de tecnologías de la información (IT) / tecnologías de la operación (OT)</w:t>
      </w:r>
      <w:r w:rsidRPr="00AF74C3">
        <w:rPr>
          <w:rFonts w:ascii="Arial" w:hAnsi="Arial" w:cs="Arial"/>
          <w:bCs/>
          <w:sz w:val="22"/>
          <w:szCs w:val="22"/>
        </w:rPr>
        <w:t xml:space="preserve"> y la entrega digital de proyectos. Estos elementos permiten mapear el estado actual de las funcionalidades tecnológicas, identificar brechas y establecer una hoja de ruta para su implementación. Además, se proponen mecanismos para asegurar la calidad de los datos, estandarizar interfaces y habilitar la interoperabilidad, sentando las bases para soluciones de inteligencia artificial, automatización y gemelos digitales en el contexto minero.</w:t>
      </w:r>
    </w:p>
    <w:p w14:paraId="0EF32B8D" w14:textId="77777777" w:rsidR="00482A2A" w:rsidRPr="00AF74C3" w:rsidRDefault="00482A2A" w:rsidP="00650F70">
      <w:pPr>
        <w:jc w:val="both"/>
        <w:rPr>
          <w:rFonts w:ascii="Arial" w:hAnsi="Arial" w:cs="Arial"/>
          <w:b/>
          <w:sz w:val="22"/>
          <w:szCs w:val="22"/>
        </w:rPr>
      </w:pPr>
    </w:p>
    <w:p w14:paraId="113109B4" w14:textId="77777777" w:rsidR="00441B34" w:rsidRPr="00AF74C3" w:rsidRDefault="00F7409F" w:rsidP="00650F70">
      <w:pPr>
        <w:jc w:val="both"/>
        <w:rPr>
          <w:rFonts w:ascii="Arial" w:hAnsi="Arial" w:cs="Arial"/>
          <w:b/>
          <w:sz w:val="22"/>
          <w:szCs w:val="22"/>
        </w:rPr>
      </w:pPr>
      <w:r w:rsidRPr="00AF74C3">
        <w:rPr>
          <w:rFonts w:ascii="Arial" w:hAnsi="Arial" w:cs="Arial"/>
          <w:b/>
          <w:sz w:val="22"/>
          <w:szCs w:val="22"/>
        </w:rPr>
        <w:t xml:space="preserve">1. </w:t>
      </w:r>
      <w:r w:rsidR="002C3EBB" w:rsidRPr="00AF74C3">
        <w:rPr>
          <w:rFonts w:ascii="Arial" w:hAnsi="Arial" w:cs="Arial"/>
          <w:b/>
          <w:sz w:val="22"/>
          <w:szCs w:val="22"/>
        </w:rPr>
        <w:t>I</w:t>
      </w:r>
      <w:r w:rsidR="00314F9E" w:rsidRPr="00AF74C3">
        <w:rPr>
          <w:rFonts w:ascii="Arial" w:hAnsi="Arial" w:cs="Arial"/>
          <w:b/>
          <w:sz w:val="22"/>
          <w:szCs w:val="22"/>
        </w:rPr>
        <w:t xml:space="preserve">ntroducción </w:t>
      </w:r>
    </w:p>
    <w:p w14:paraId="214DF996" w14:textId="77777777" w:rsidR="00D5647F" w:rsidRPr="00AF74C3" w:rsidRDefault="00D5647F" w:rsidP="00650F70">
      <w:pPr>
        <w:jc w:val="both"/>
        <w:rPr>
          <w:rFonts w:ascii="Arial" w:hAnsi="Arial" w:cs="Arial"/>
          <w:sz w:val="22"/>
          <w:szCs w:val="22"/>
        </w:rPr>
      </w:pPr>
    </w:p>
    <w:p w14:paraId="06D0C56B" w14:textId="044CB939" w:rsidR="004F5FC8" w:rsidRPr="00AF74C3" w:rsidRDefault="004F5FC8" w:rsidP="004F5FC8">
      <w:pPr>
        <w:jc w:val="both"/>
        <w:rPr>
          <w:rFonts w:ascii="Arial" w:hAnsi="Arial" w:cs="Arial"/>
          <w:sz w:val="22"/>
          <w:szCs w:val="22"/>
        </w:rPr>
      </w:pPr>
      <w:r w:rsidRPr="00AF74C3">
        <w:rPr>
          <w:rFonts w:ascii="Arial" w:hAnsi="Arial" w:cs="Arial"/>
          <w:sz w:val="22"/>
          <w:szCs w:val="22"/>
        </w:rPr>
        <w:t xml:space="preserve">En la actualidad, el sector minero enfrenta una transformación sin precedentes, impulsada por la necesidad de aumentar la eficiencia operativa, reducir costos, mitigar riesgos y cumplir con crecientes exigencias ambientales y sociales. En este contexto, la digitalización y la integración de datos se han convertido en factores estratégicos </w:t>
      </w:r>
      <w:r w:rsidRPr="00AF74C3">
        <w:rPr>
          <w:rFonts w:ascii="Arial" w:hAnsi="Arial" w:cs="Arial"/>
          <w:sz w:val="22"/>
          <w:szCs w:val="22"/>
        </w:rPr>
        <w:t>para evolucionar hacia modelos de operación más inteligentes, sostenibles y resilientes. Tecnologías habilitadoras como la inteligencia artificial, el Internet Industrial de las Cosas, los gemelos digitales y los sistemas avanzados de automatización han dejado de ser opcionales para convertirse en requisitos esenciales que permiten mantener la competitividad y asegurar la continuidad operativa en un entorno cada vez más volátil y exigente.</w:t>
      </w:r>
    </w:p>
    <w:p w14:paraId="12325046" w14:textId="77777777" w:rsidR="004F5FC8" w:rsidRPr="00AF74C3" w:rsidRDefault="004F5FC8" w:rsidP="004F5FC8">
      <w:pPr>
        <w:jc w:val="both"/>
        <w:rPr>
          <w:rFonts w:ascii="Arial" w:hAnsi="Arial" w:cs="Arial"/>
          <w:sz w:val="22"/>
          <w:szCs w:val="22"/>
        </w:rPr>
      </w:pPr>
    </w:p>
    <w:p w14:paraId="2F3E3BF6" w14:textId="60C9094A" w:rsidR="004F5FC8" w:rsidRPr="00AF74C3" w:rsidRDefault="004F5FC8" w:rsidP="004F5FC8">
      <w:pPr>
        <w:jc w:val="both"/>
        <w:rPr>
          <w:rFonts w:ascii="Arial" w:hAnsi="Arial" w:cs="Arial"/>
          <w:sz w:val="22"/>
          <w:szCs w:val="22"/>
        </w:rPr>
      </w:pPr>
      <w:r w:rsidRPr="00AF74C3">
        <w:rPr>
          <w:rFonts w:ascii="Arial" w:hAnsi="Arial" w:cs="Arial"/>
          <w:sz w:val="22"/>
          <w:szCs w:val="22"/>
        </w:rPr>
        <w:t>No obstante, el desarrollo de soluciones basadas en inteligencia artificial enfrenta un desafío crítico: la calidad y preparación de los datos. Actualmente, hasta el 80 % del tiempo en proyectos de análisis</w:t>
      </w:r>
      <w:r w:rsidR="00723363">
        <w:rPr>
          <w:rFonts w:ascii="Arial" w:hAnsi="Arial" w:cs="Arial"/>
          <w:sz w:val="22"/>
          <w:szCs w:val="22"/>
        </w:rPr>
        <w:t xml:space="preserve"> de datos </w:t>
      </w:r>
      <w:r w:rsidR="00EF0319" w:rsidRPr="00EF0319">
        <w:rPr>
          <w:rFonts w:ascii="Arial" w:hAnsi="Arial" w:cs="Arial"/>
          <w:sz w:val="22"/>
          <w:szCs w:val="22"/>
        </w:rPr>
        <w:t>(</w:t>
      </w:r>
      <w:proofErr w:type="spellStart"/>
      <w:r w:rsidR="00EF0319" w:rsidRPr="00EF0319">
        <w:rPr>
          <w:rFonts w:ascii="Arial" w:hAnsi="Arial" w:cs="Arial"/>
          <w:sz w:val="22"/>
          <w:szCs w:val="22"/>
        </w:rPr>
        <w:t>LovTechnology</w:t>
      </w:r>
      <w:proofErr w:type="spellEnd"/>
      <w:r w:rsidR="00EF0319" w:rsidRPr="00EF0319">
        <w:rPr>
          <w:rFonts w:ascii="Arial" w:hAnsi="Arial" w:cs="Arial"/>
          <w:sz w:val="22"/>
          <w:szCs w:val="22"/>
        </w:rPr>
        <w:t>, s.f.)</w:t>
      </w:r>
      <w:r w:rsidRPr="00AF74C3">
        <w:rPr>
          <w:rFonts w:ascii="Arial" w:hAnsi="Arial" w:cs="Arial"/>
          <w:sz w:val="22"/>
          <w:szCs w:val="22"/>
        </w:rPr>
        <w:t xml:space="preserve"> se dedica a tareas de recopilación, limpieza, validación y estructuración de la información. Según la firma consultora Gartner</w:t>
      </w:r>
      <w:r w:rsidR="00EF0319">
        <w:rPr>
          <w:rFonts w:ascii="Arial" w:hAnsi="Arial" w:cs="Arial"/>
          <w:sz w:val="22"/>
          <w:szCs w:val="22"/>
        </w:rPr>
        <w:t xml:space="preserve"> </w:t>
      </w:r>
      <w:r w:rsidR="00EF0319" w:rsidRPr="00EF0319">
        <w:rPr>
          <w:rFonts w:ascii="Arial" w:hAnsi="Arial" w:cs="Arial"/>
          <w:sz w:val="22"/>
          <w:szCs w:val="22"/>
        </w:rPr>
        <w:t>(2021)</w:t>
      </w:r>
      <w:r w:rsidRPr="00AF74C3">
        <w:rPr>
          <w:rFonts w:ascii="Arial" w:hAnsi="Arial" w:cs="Arial"/>
          <w:sz w:val="22"/>
          <w:szCs w:val="22"/>
        </w:rPr>
        <w:t>, una mala calidad de datos cuesta a las organizaciones un promedio de 12.9 millones de dólares anuales, al incrementar la complejidad de los ecosistemas de datos y conducir a decisiones ineficientes o erróneas. Este panorama resalta la necesidad de arquitecturas digitales sólidas que garanticen la gobernanza, trazabilidad e interoperabilidad de los datos desde su origen.</w:t>
      </w:r>
    </w:p>
    <w:p w14:paraId="018F1E7E" w14:textId="77777777" w:rsidR="004F5FC8" w:rsidRPr="00AF74C3" w:rsidRDefault="004F5FC8" w:rsidP="004F5FC8">
      <w:pPr>
        <w:jc w:val="both"/>
        <w:rPr>
          <w:rFonts w:ascii="Arial" w:hAnsi="Arial" w:cs="Arial"/>
          <w:sz w:val="22"/>
          <w:szCs w:val="22"/>
        </w:rPr>
      </w:pPr>
    </w:p>
    <w:p w14:paraId="6A917E3E" w14:textId="7EAF4443" w:rsidR="004F5FC8" w:rsidRPr="00AF74C3" w:rsidRDefault="004F5FC8" w:rsidP="004F5FC8">
      <w:pPr>
        <w:jc w:val="both"/>
        <w:rPr>
          <w:rFonts w:ascii="Arial" w:hAnsi="Arial" w:cs="Arial"/>
          <w:sz w:val="22"/>
          <w:szCs w:val="22"/>
        </w:rPr>
      </w:pPr>
      <w:r w:rsidRPr="00AF74C3">
        <w:rPr>
          <w:rFonts w:ascii="Arial" w:hAnsi="Arial" w:cs="Arial"/>
          <w:sz w:val="22"/>
          <w:szCs w:val="22"/>
        </w:rPr>
        <w:t>Este trabajo se centró en diseñar una arquitectura conceptual de integración digital como habilitador clave para la transición hacia una mina inteligente. A partir de una visión integral que articula personas, procesos y tecnología, se propuso una estructura técnica capaz de consolidar datos provenientes de múltiples fuentes</w:t>
      </w:r>
      <w:r w:rsidR="002D4E9E" w:rsidRPr="00AF74C3">
        <w:rPr>
          <w:rFonts w:ascii="Arial" w:hAnsi="Arial" w:cs="Arial"/>
          <w:sz w:val="22"/>
          <w:szCs w:val="22"/>
        </w:rPr>
        <w:t>, t</w:t>
      </w:r>
      <w:r w:rsidRPr="00AF74C3">
        <w:rPr>
          <w:rFonts w:ascii="Arial" w:hAnsi="Arial" w:cs="Arial"/>
          <w:sz w:val="22"/>
          <w:szCs w:val="22"/>
        </w:rPr>
        <w:t>anto operativas como de soport</w:t>
      </w:r>
      <w:r w:rsidR="0072185C" w:rsidRPr="00AF74C3">
        <w:rPr>
          <w:rFonts w:ascii="Arial" w:hAnsi="Arial" w:cs="Arial"/>
          <w:sz w:val="22"/>
          <w:szCs w:val="22"/>
        </w:rPr>
        <w:t>e</w:t>
      </w:r>
      <w:r w:rsidR="002D4E9E" w:rsidRPr="00AF74C3">
        <w:rPr>
          <w:rFonts w:ascii="Arial" w:hAnsi="Arial" w:cs="Arial"/>
          <w:sz w:val="22"/>
          <w:szCs w:val="22"/>
        </w:rPr>
        <w:t xml:space="preserve">, </w:t>
      </w:r>
      <w:r w:rsidRPr="00AF74C3">
        <w:rPr>
          <w:rFonts w:ascii="Arial" w:hAnsi="Arial" w:cs="Arial"/>
          <w:sz w:val="22"/>
          <w:szCs w:val="22"/>
        </w:rPr>
        <w:t xml:space="preserve">en una plataforma interoperable, escalable y alineada con el modelo de referencia de integración de sistemas de automatización industrial. La arquitectura organiza las funcionalidades tecnológicas en capas, desde los sensores y la infraestructura de datos hasta los </w:t>
      </w:r>
      <w:r w:rsidRPr="00AF74C3">
        <w:rPr>
          <w:rFonts w:ascii="Arial" w:hAnsi="Arial" w:cs="Arial"/>
          <w:sz w:val="22"/>
          <w:szCs w:val="22"/>
        </w:rPr>
        <w:lastRenderedPageBreak/>
        <w:t>servicios avanzados de análisis y colaboración en la nube.</w:t>
      </w:r>
    </w:p>
    <w:p w14:paraId="6AA512BF" w14:textId="77777777" w:rsidR="004F5FC8" w:rsidRPr="00AF74C3" w:rsidRDefault="004F5FC8" w:rsidP="004F5FC8">
      <w:pPr>
        <w:jc w:val="both"/>
        <w:rPr>
          <w:rFonts w:ascii="Arial" w:hAnsi="Arial" w:cs="Arial"/>
          <w:sz w:val="22"/>
          <w:szCs w:val="22"/>
        </w:rPr>
      </w:pPr>
    </w:p>
    <w:p w14:paraId="59CD2937" w14:textId="77777777" w:rsidR="004F5FC8" w:rsidRPr="00AF74C3" w:rsidRDefault="004F5FC8" w:rsidP="004F5FC8">
      <w:pPr>
        <w:jc w:val="both"/>
        <w:rPr>
          <w:rFonts w:ascii="Arial" w:hAnsi="Arial" w:cs="Arial"/>
          <w:sz w:val="22"/>
          <w:szCs w:val="22"/>
        </w:rPr>
      </w:pPr>
      <w:r w:rsidRPr="00AF74C3">
        <w:rPr>
          <w:rFonts w:ascii="Arial" w:hAnsi="Arial" w:cs="Arial"/>
          <w:sz w:val="22"/>
          <w:szCs w:val="22"/>
        </w:rPr>
        <w:t>Uno de los principales desafíos identificados fue la existencia de silos de información y la dispersión de soluciones tecnológicas en distintas áreas de la operación minera. Para abordar esta problemática, se desarrolló un repositorio maestro de datos que centraliza la información relacionada con roles, procesos, tecnologías, funciones organizacionales y escenarios operativos. Este repositorio permite establecer relaciones funcionales claras, definir taxonomías compartidas y facilitar la evolución futura de la arquitectura sin necesidad de replanteamientos estructurales. Asimismo, se elaboraron diagramas funcionales, de flujo de datos e interfaces que permiten visualizar el estado actual, identificar brechas tecnológicas y definir prioridades de intervención.</w:t>
      </w:r>
    </w:p>
    <w:p w14:paraId="2EB2F82D" w14:textId="77777777" w:rsidR="004F5FC8" w:rsidRPr="00AF74C3" w:rsidRDefault="004F5FC8" w:rsidP="004F5FC8">
      <w:pPr>
        <w:jc w:val="both"/>
        <w:rPr>
          <w:rFonts w:ascii="Arial" w:hAnsi="Arial" w:cs="Arial"/>
          <w:sz w:val="22"/>
          <w:szCs w:val="22"/>
        </w:rPr>
      </w:pPr>
    </w:p>
    <w:p w14:paraId="22E79DFB" w14:textId="77777777" w:rsidR="004F5FC8" w:rsidRPr="00AF74C3" w:rsidRDefault="004F5FC8" w:rsidP="004F5FC8">
      <w:pPr>
        <w:jc w:val="both"/>
        <w:rPr>
          <w:rFonts w:ascii="Arial" w:hAnsi="Arial" w:cs="Arial"/>
          <w:sz w:val="22"/>
          <w:szCs w:val="22"/>
        </w:rPr>
      </w:pPr>
      <w:r w:rsidRPr="00AF74C3">
        <w:rPr>
          <w:rFonts w:ascii="Arial" w:hAnsi="Arial" w:cs="Arial"/>
          <w:sz w:val="22"/>
          <w:szCs w:val="22"/>
        </w:rPr>
        <w:t>El análisis se centró en cuatro escenarios estratégicos: planificación y ejecución de proyectos, operación diaria, gestión de activos y soporte en tecnologías de la información y tecnologías operativas. En cada uno se evaluaron las funcionalidades existentes, las soluciones en curso, las capacidades previstas y las aún no implementadas. Este mapeo permitió determinar el nivel de madurez digital de cada escenario y sirvió como base para una hoja de ruta de transformación digital. Además, se identificaron oportunidades para incorporar metodologías de modelado de información para la construcción, sistemas de gestión del conocimiento, plataformas colaborativas y tecnologías de visualización avanzada que potencien el desarrollo de activos y gemelos digitales.</w:t>
      </w:r>
    </w:p>
    <w:p w14:paraId="2AA4728A" w14:textId="77777777" w:rsidR="004F5FC8" w:rsidRPr="00AF74C3" w:rsidRDefault="004F5FC8" w:rsidP="004F5FC8">
      <w:pPr>
        <w:jc w:val="both"/>
        <w:rPr>
          <w:rFonts w:ascii="Arial" w:hAnsi="Arial" w:cs="Arial"/>
          <w:sz w:val="22"/>
          <w:szCs w:val="22"/>
        </w:rPr>
      </w:pPr>
    </w:p>
    <w:p w14:paraId="01CACF22" w14:textId="77777777" w:rsidR="004F5FC8" w:rsidRPr="00AF74C3" w:rsidRDefault="004F5FC8" w:rsidP="004F5FC8">
      <w:pPr>
        <w:jc w:val="both"/>
        <w:rPr>
          <w:rFonts w:ascii="Arial" w:hAnsi="Arial" w:cs="Arial"/>
          <w:sz w:val="22"/>
          <w:szCs w:val="22"/>
        </w:rPr>
      </w:pPr>
      <w:r w:rsidRPr="00AF74C3">
        <w:rPr>
          <w:rFonts w:ascii="Arial" w:hAnsi="Arial" w:cs="Arial"/>
          <w:sz w:val="22"/>
          <w:szCs w:val="22"/>
        </w:rPr>
        <w:t>El enfoque metodológico se caracterizó por su orientación al valor, priorizando la toma de decisiones basada en datos en todos los niveles: operativo, táctico y estratégico. Se puso especial énfasis en que las soluciones tecnológicas propuestas no solo respondan a necesidades puntuales, sino que también sean sostenibles, escalables y alineadas con la estrategia global de la organización. Asimismo, se abordaron aspectos críticos como la gobernanza de los datos, la seguridad de la información, la estandarización de interfaces y la habilitación de capacidades analíticas tanto para usuarios humanos como para sistemas automatizados.</w:t>
      </w:r>
    </w:p>
    <w:p w14:paraId="5C790B44" w14:textId="77777777" w:rsidR="004F5FC8" w:rsidRPr="00AF74C3" w:rsidRDefault="004F5FC8" w:rsidP="004F5FC8">
      <w:pPr>
        <w:jc w:val="both"/>
        <w:rPr>
          <w:rFonts w:ascii="Arial" w:hAnsi="Arial" w:cs="Arial"/>
          <w:sz w:val="22"/>
          <w:szCs w:val="22"/>
        </w:rPr>
      </w:pPr>
    </w:p>
    <w:p w14:paraId="7AA46BB2" w14:textId="32E15259" w:rsidR="00285F67" w:rsidRPr="00AF74C3" w:rsidRDefault="004F5FC8" w:rsidP="004F5FC8">
      <w:pPr>
        <w:jc w:val="both"/>
        <w:rPr>
          <w:rFonts w:ascii="Arial" w:hAnsi="Arial" w:cs="Arial"/>
          <w:sz w:val="22"/>
          <w:szCs w:val="22"/>
        </w:rPr>
      </w:pPr>
      <w:r w:rsidRPr="00AF74C3">
        <w:rPr>
          <w:rFonts w:ascii="Arial" w:hAnsi="Arial" w:cs="Arial"/>
          <w:sz w:val="22"/>
          <w:szCs w:val="22"/>
        </w:rPr>
        <w:t xml:space="preserve">Este desarrollo representa un primer paso fundamental hacia una transformación digital más amplia, en la que la tecnología actúa como un habilitador, no como un fin en sí mismo. La arquitectura resultante está diseñada para </w:t>
      </w:r>
      <w:r w:rsidRPr="00AF74C3">
        <w:rPr>
          <w:rFonts w:ascii="Arial" w:hAnsi="Arial" w:cs="Arial"/>
          <w:sz w:val="22"/>
          <w:szCs w:val="22"/>
        </w:rPr>
        <w:t>evolucionar en fases, permitiendo adaptaciones según el contexto operativo, las prioridades de inversión y el nivel de madurez organizacional. Su implementación no solo permitirá mejorar el desempeño técnico y económico, sino que también abre la posibilidad de alcanzar beneficios tangibles ya logrados en otras operaciones mineras digitalizadas</w:t>
      </w:r>
      <w:r w:rsidR="00723363">
        <w:rPr>
          <w:rFonts w:ascii="Arial" w:hAnsi="Arial" w:cs="Arial"/>
          <w:sz w:val="22"/>
          <w:szCs w:val="22"/>
        </w:rPr>
        <w:t xml:space="preserve"> </w:t>
      </w:r>
      <w:r w:rsidR="00813353" w:rsidRPr="00813353">
        <w:rPr>
          <w:rFonts w:ascii="Arial" w:hAnsi="Arial" w:cs="Arial"/>
          <w:sz w:val="22"/>
          <w:szCs w:val="22"/>
        </w:rPr>
        <w:t xml:space="preserve">(Sun, </w:t>
      </w:r>
      <w:proofErr w:type="spellStart"/>
      <w:r w:rsidR="00813353" w:rsidRPr="00813353">
        <w:rPr>
          <w:rFonts w:ascii="Arial" w:hAnsi="Arial" w:cs="Arial"/>
          <w:sz w:val="22"/>
          <w:szCs w:val="22"/>
        </w:rPr>
        <w:t>Song</w:t>
      </w:r>
      <w:proofErr w:type="spellEnd"/>
      <w:r w:rsidR="00813353" w:rsidRPr="00813353">
        <w:rPr>
          <w:rFonts w:ascii="Arial" w:hAnsi="Arial" w:cs="Arial"/>
          <w:sz w:val="22"/>
          <w:szCs w:val="22"/>
        </w:rPr>
        <w:t>, He, &amp; Yu, 2023)</w:t>
      </w:r>
      <w:r w:rsidRPr="00AF74C3">
        <w:rPr>
          <w:rFonts w:ascii="Arial" w:hAnsi="Arial" w:cs="Arial"/>
          <w:sz w:val="22"/>
          <w:szCs w:val="22"/>
        </w:rPr>
        <w:t xml:space="preserve"> reducción de pérdidas de mineral entre un 12 % y un 15 %, disminución del número de accidentes en un 25 %, reducción de costos operativos entre un 10 % y un 15 %, e incremento de los beneficios por ventas en un 5 % gracias a mejoras en la logística. Estos resultados evidencian el potencial transformador de una arquitectura digital bien diseñada y orientada al valor.</w:t>
      </w:r>
    </w:p>
    <w:p w14:paraId="56A91693" w14:textId="77777777" w:rsidR="00441B34" w:rsidRPr="00AF74C3" w:rsidRDefault="00441B34" w:rsidP="00650F70">
      <w:pPr>
        <w:jc w:val="both"/>
        <w:rPr>
          <w:rFonts w:ascii="Arial" w:hAnsi="Arial" w:cs="Arial"/>
          <w:sz w:val="22"/>
          <w:szCs w:val="22"/>
        </w:rPr>
      </w:pPr>
    </w:p>
    <w:p w14:paraId="2FD3ED7B" w14:textId="2D5D7C63" w:rsidR="00441B34" w:rsidRPr="00AF74C3" w:rsidRDefault="00F7409F" w:rsidP="00650F70">
      <w:pPr>
        <w:jc w:val="both"/>
        <w:rPr>
          <w:rFonts w:ascii="Arial" w:hAnsi="Arial" w:cs="Arial"/>
          <w:b/>
          <w:bCs/>
          <w:sz w:val="22"/>
          <w:szCs w:val="22"/>
        </w:rPr>
      </w:pPr>
      <w:r w:rsidRPr="00AF74C3">
        <w:rPr>
          <w:rFonts w:ascii="Arial" w:hAnsi="Arial" w:cs="Arial"/>
          <w:b/>
          <w:bCs/>
          <w:sz w:val="22"/>
          <w:szCs w:val="22"/>
        </w:rPr>
        <w:t xml:space="preserve">2. </w:t>
      </w:r>
      <w:r w:rsidR="00EC5D28" w:rsidRPr="00AF74C3">
        <w:rPr>
          <w:rFonts w:ascii="Arial" w:hAnsi="Arial" w:cs="Arial"/>
          <w:b/>
          <w:bCs/>
          <w:sz w:val="22"/>
          <w:szCs w:val="22"/>
        </w:rPr>
        <w:t>Objetivos</w:t>
      </w:r>
      <w:r w:rsidR="005A352B" w:rsidRPr="00AF74C3">
        <w:rPr>
          <w:rFonts w:ascii="Arial" w:hAnsi="Arial" w:cs="Arial"/>
          <w:b/>
          <w:bCs/>
          <w:color w:val="808080"/>
          <w:sz w:val="22"/>
          <w:szCs w:val="22"/>
        </w:rPr>
        <w:t xml:space="preserve"> </w:t>
      </w:r>
    </w:p>
    <w:p w14:paraId="704A469F" w14:textId="77777777" w:rsidR="00441B34" w:rsidRPr="00AF74C3" w:rsidRDefault="00441B34" w:rsidP="00650F70">
      <w:pPr>
        <w:jc w:val="both"/>
        <w:rPr>
          <w:rFonts w:ascii="Arial" w:hAnsi="Arial" w:cs="Arial"/>
          <w:b/>
          <w:bCs/>
          <w:sz w:val="22"/>
          <w:szCs w:val="22"/>
        </w:rPr>
      </w:pPr>
    </w:p>
    <w:p w14:paraId="0880DC28" w14:textId="77777777" w:rsidR="00645A93" w:rsidRPr="00AF74C3" w:rsidRDefault="00645A93" w:rsidP="00645A93">
      <w:pPr>
        <w:jc w:val="both"/>
        <w:rPr>
          <w:rFonts w:ascii="Arial" w:hAnsi="Arial" w:cs="Arial"/>
          <w:bCs/>
          <w:sz w:val="22"/>
          <w:szCs w:val="22"/>
        </w:rPr>
      </w:pPr>
      <w:r w:rsidRPr="00AF74C3">
        <w:rPr>
          <w:rFonts w:ascii="Arial" w:hAnsi="Arial" w:cs="Arial"/>
          <w:bCs/>
          <w:sz w:val="22"/>
          <w:szCs w:val="22"/>
        </w:rPr>
        <w:t>El objetivo principal fue establecer las bases técnicas y metodológicas para una arquitectura de integración digital que permita a una operación minera evolucionar hacia un modelo de mina inteligente. Esta arquitectura busca transformar la forma en que se recopilan, gestionan, integran y utilizan los datos, habilitando una toma de decisiones más eficiente, el aprovechamiento de tecnologías emergentes y la maximización del valor de los activos.</w:t>
      </w:r>
    </w:p>
    <w:p w14:paraId="528A99BD" w14:textId="77777777" w:rsidR="00645A93" w:rsidRPr="00AF74C3" w:rsidRDefault="00645A93" w:rsidP="00645A93">
      <w:pPr>
        <w:jc w:val="both"/>
        <w:rPr>
          <w:rFonts w:ascii="Arial" w:hAnsi="Arial" w:cs="Arial"/>
          <w:bCs/>
          <w:sz w:val="22"/>
          <w:szCs w:val="22"/>
        </w:rPr>
      </w:pPr>
      <w:r w:rsidRPr="00AF74C3">
        <w:rPr>
          <w:rFonts w:ascii="Arial" w:hAnsi="Arial" w:cs="Arial"/>
          <w:bCs/>
          <w:sz w:val="22"/>
          <w:szCs w:val="22"/>
        </w:rPr>
        <w:t>Los objetivos específicos se agrupan en cuatro ejes fundamentales:</w:t>
      </w:r>
    </w:p>
    <w:p w14:paraId="1F776B75" w14:textId="77777777" w:rsidR="006E0324" w:rsidRPr="00AF74C3" w:rsidRDefault="006E0324" w:rsidP="00645A93">
      <w:pPr>
        <w:jc w:val="both"/>
        <w:rPr>
          <w:rFonts w:ascii="Arial" w:hAnsi="Arial" w:cs="Arial"/>
          <w:bCs/>
          <w:sz w:val="22"/>
          <w:szCs w:val="22"/>
        </w:rPr>
      </w:pPr>
    </w:p>
    <w:p w14:paraId="2A38C2C4" w14:textId="7E90D7E6" w:rsidR="00645A93" w:rsidRPr="00AF74C3" w:rsidRDefault="00007227" w:rsidP="00645A93">
      <w:pPr>
        <w:jc w:val="both"/>
        <w:rPr>
          <w:rFonts w:ascii="Arial" w:hAnsi="Arial" w:cs="Arial"/>
          <w:b/>
          <w:sz w:val="22"/>
          <w:szCs w:val="22"/>
        </w:rPr>
      </w:pPr>
      <w:r w:rsidRPr="00AF74C3">
        <w:rPr>
          <w:rFonts w:ascii="Arial" w:hAnsi="Arial" w:cs="Arial"/>
          <w:b/>
          <w:sz w:val="22"/>
          <w:szCs w:val="22"/>
        </w:rPr>
        <w:t xml:space="preserve">2.1 </w:t>
      </w:r>
      <w:r w:rsidR="00645A93" w:rsidRPr="00AF74C3">
        <w:rPr>
          <w:rFonts w:ascii="Arial" w:hAnsi="Arial" w:cs="Arial"/>
          <w:b/>
          <w:sz w:val="22"/>
          <w:szCs w:val="22"/>
        </w:rPr>
        <w:t>Integración y arquitectura de datos</w:t>
      </w:r>
    </w:p>
    <w:p w14:paraId="407CF7AB" w14:textId="77777777" w:rsidR="00007227" w:rsidRPr="00AF74C3" w:rsidRDefault="00007227" w:rsidP="00645A93">
      <w:pPr>
        <w:jc w:val="both"/>
        <w:rPr>
          <w:rFonts w:ascii="Arial" w:hAnsi="Arial" w:cs="Arial"/>
          <w:b/>
          <w:sz w:val="22"/>
          <w:szCs w:val="22"/>
        </w:rPr>
      </w:pPr>
    </w:p>
    <w:p w14:paraId="5E949EF6" w14:textId="77777777" w:rsidR="00645A93" w:rsidRPr="00AF74C3" w:rsidRDefault="00645A93" w:rsidP="00645A93">
      <w:pPr>
        <w:jc w:val="both"/>
        <w:rPr>
          <w:rFonts w:ascii="Arial" w:hAnsi="Arial" w:cs="Arial"/>
          <w:bCs/>
          <w:sz w:val="22"/>
          <w:szCs w:val="22"/>
        </w:rPr>
      </w:pPr>
      <w:r w:rsidRPr="00AF74C3">
        <w:rPr>
          <w:rFonts w:ascii="Arial" w:hAnsi="Arial" w:cs="Arial"/>
          <w:bCs/>
          <w:sz w:val="22"/>
          <w:szCs w:val="22"/>
        </w:rPr>
        <w:t>Diseñar una arquitectura modular, escalable e interoperable, basada en el modelo de referencia de integración de sistemas industriales, que consolide los sistemas existentes y facilite la incorporación de nuevas soluciones. Esta estructura debe garantizar la disponibilidad, calidad, trazabilidad y accesibilidad de los datos a lo largo de toda la cadena de valor minera.</w:t>
      </w:r>
    </w:p>
    <w:p w14:paraId="300D97B4" w14:textId="77777777" w:rsidR="00007227" w:rsidRPr="00AF74C3" w:rsidRDefault="00007227" w:rsidP="00645A93">
      <w:pPr>
        <w:jc w:val="both"/>
        <w:rPr>
          <w:rFonts w:ascii="Arial" w:hAnsi="Arial" w:cs="Arial"/>
          <w:b/>
          <w:sz w:val="22"/>
          <w:szCs w:val="22"/>
        </w:rPr>
      </w:pPr>
    </w:p>
    <w:p w14:paraId="06A32155" w14:textId="44A984FD" w:rsidR="00645A93" w:rsidRPr="00AF74C3" w:rsidRDefault="00956908" w:rsidP="00645A93">
      <w:pPr>
        <w:jc w:val="both"/>
        <w:rPr>
          <w:rFonts w:ascii="Arial" w:hAnsi="Arial" w:cs="Arial"/>
          <w:b/>
          <w:sz w:val="22"/>
          <w:szCs w:val="22"/>
        </w:rPr>
      </w:pPr>
      <w:r w:rsidRPr="00AF74C3">
        <w:rPr>
          <w:rFonts w:ascii="Arial" w:hAnsi="Arial" w:cs="Arial"/>
          <w:b/>
          <w:sz w:val="22"/>
          <w:szCs w:val="22"/>
        </w:rPr>
        <w:t xml:space="preserve">2.2 </w:t>
      </w:r>
      <w:r w:rsidR="00645A93" w:rsidRPr="00AF74C3">
        <w:rPr>
          <w:rFonts w:ascii="Arial" w:hAnsi="Arial" w:cs="Arial"/>
          <w:b/>
          <w:sz w:val="22"/>
          <w:szCs w:val="22"/>
        </w:rPr>
        <w:t>Gestión y gobernanza de la información</w:t>
      </w:r>
    </w:p>
    <w:p w14:paraId="100ADE95" w14:textId="77777777" w:rsidR="00956908" w:rsidRPr="00AF74C3" w:rsidRDefault="00956908" w:rsidP="00645A93">
      <w:pPr>
        <w:jc w:val="both"/>
        <w:rPr>
          <w:rFonts w:ascii="Arial" w:hAnsi="Arial" w:cs="Arial"/>
          <w:b/>
          <w:sz w:val="22"/>
          <w:szCs w:val="22"/>
        </w:rPr>
      </w:pPr>
    </w:p>
    <w:p w14:paraId="3B4264D0" w14:textId="77777777" w:rsidR="00645A93" w:rsidRPr="00AF74C3" w:rsidRDefault="00645A93" w:rsidP="00645A93">
      <w:pPr>
        <w:jc w:val="both"/>
        <w:rPr>
          <w:rFonts w:ascii="Arial" w:hAnsi="Arial" w:cs="Arial"/>
          <w:bCs/>
          <w:sz w:val="22"/>
          <w:szCs w:val="22"/>
        </w:rPr>
      </w:pPr>
      <w:r w:rsidRPr="00AF74C3">
        <w:rPr>
          <w:rFonts w:ascii="Arial" w:hAnsi="Arial" w:cs="Arial"/>
          <w:bCs/>
          <w:sz w:val="22"/>
          <w:szCs w:val="22"/>
        </w:rPr>
        <w:t>Desarrollar un repositorio maestro de datos que integre información sobre procesos, tecnologías, funciones y roles organizacionales. Establecer criterios de homologación, taxonomía y políticas de acceso que permitan una gobernanza efectiva, habilitando capacidades futuras en analítica avanzada, inteligencia artificial y gestión del conocimiento.</w:t>
      </w:r>
    </w:p>
    <w:p w14:paraId="0964B6D8" w14:textId="77777777" w:rsidR="009F29AD" w:rsidRPr="00AF74C3" w:rsidRDefault="009F29AD" w:rsidP="00645A93">
      <w:pPr>
        <w:jc w:val="both"/>
        <w:rPr>
          <w:rFonts w:ascii="Arial" w:hAnsi="Arial" w:cs="Arial"/>
          <w:bCs/>
          <w:sz w:val="22"/>
          <w:szCs w:val="22"/>
        </w:rPr>
      </w:pPr>
    </w:p>
    <w:p w14:paraId="7D225C78" w14:textId="3BB044DD" w:rsidR="00645A93" w:rsidRPr="00AF74C3" w:rsidRDefault="009F29AD" w:rsidP="00645A93">
      <w:pPr>
        <w:jc w:val="both"/>
        <w:rPr>
          <w:rFonts w:ascii="Arial" w:hAnsi="Arial" w:cs="Arial"/>
          <w:b/>
          <w:sz w:val="22"/>
          <w:szCs w:val="22"/>
        </w:rPr>
      </w:pPr>
      <w:r w:rsidRPr="00AF74C3">
        <w:rPr>
          <w:rFonts w:ascii="Arial" w:hAnsi="Arial" w:cs="Arial"/>
          <w:b/>
          <w:sz w:val="22"/>
          <w:szCs w:val="22"/>
        </w:rPr>
        <w:t xml:space="preserve">2.3 </w:t>
      </w:r>
      <w:r w:rsidR="00645A93" w:rsidRPr="00AF74C3">
        <w:rPr>
          <w:rFonts w:ascii="Arial" w:hAnsi="Arial" w:cs="Arial"/>
          <w:b/>
          <w:sz w:val="22"/>
          <w:szCs w:val="22"/>
        </w:rPr>
        <w:t>Optimización funcional por escenarios operativos</w:t>
      </w:r>
    </w:p>
    <w:p w14:paraId="5A698DC9" w14:textId="77777777" w:rsidR="009F29AD" w:rsidRPr="00AF74C3" w:rsidRDefault="009F29AD" w:rsidP="00645A93">
      <w:pPr>
        <w:jc w:val="both"/>
        <w:rPr>
          <w:rFonts w:ascii="Arial" w:hAnsi="Arial" w:cs="Arial"/>
          <w:b/>
          <w:sz w:val="22"/>
          <w:szCs w:val="22"/>
        </w:rPr>
      </w:pPr>
    </w:p>
    <w:p w14:paraId="2A4270CA" w14:textId="77777777" w:rsidR="00645A93" w:rsidRPr="00AF74C3" w:rsidRDefault="00645A93" w:rsidP="00645A93">
      <w:pPr>
        <w:jc w:val="both"/>
        <w:rPr>
          <w:rFonts w:ascii="Arial" w:hAnsi="Arial" w:cs="Arial"/>
          <w:bCs/>
          <w:sz w:val="22"/>
          <w:szCs w:val="22"/>
        </w:rPr>
      </w:pPr>
      <w:r w:rsidRPr="00AF74C3">
        <w:rPr>
          <w:rFonts w:ascii="Arial" w:hAnsi="Arial" w:cs="Arial"/>
          <w:bCs/>
          <w:sz w:val="22"/>
          <w:szCs w:val="22"/>
        </w:rPr>
        <w:t>Abordar cuatro escenarios clave:</w:t>
      </w:r>
    </w:p>
    <w:p w14:paraId="51EDBF56" w14:textId="77777777" w:rsidR="00645A93" w:rsidRPr="00AF74C3" w:rsidRDefault="00645A93" w:rsidP="007705BE">
      <w:pPr>
        <w:pStyle w:val="ListParagraph"/>
        <w:numPr>
          <w:ilvl w:val="0"/>
          <w:numId w:val="16"/>
        </w:numPr>
        <w:jc w:val="both"/>
        <w:rPr>
          <w:rFonts w:ascii="Arial" w:hAnsi="Arial" w:cs="Arial"/>
          <w:bCs/>
          <w:sz w:val="22"/>
          <w:szCs w:val="22"/>
        </w:rPr>
      </w:pPr>
      <w:r w:rsidRPr="00AF74C3">
        <w:rPr>
          <w:rFonts w:ascii="Arial" w:hAnsi="Arial" w:cs="Arial"/>
          <w:b/>
          <w:sz w:val="22"/>
          <w:szCs w:val="22"/>
        </w:rPr>
        <w:lastRenderedPageBreak/>
        <w:t>Proyectos:</w:t>
      </w:r>
      <w:r w:rsidRPr="00AF74C3">
        <w:rPr>
          <w:rFonts w:ascii="Arial" w:hAnsi="Arial" w:cs="Arial"/>
          <w:bCs/>
          <w:sz w:val="22"/>
          <w:szCs w:val="22"/>
        </w:rPr>
        <w:t xml:space="preserve"> digitalización de entregables, adopción de metodologías de modelado de información para la construcción y plataformas colaborativas.</w:t>
      </w:r>
    </w:p>
    <w:p w14:paraId="28D22ACC" w14:textId="77777777" w:rsidR="00645A93" w:rsidRPr="00AF74C3" w:rsidRDefault="00645A93" w:rsidP="00EE4DCA">
      <w:pPr>
        <w:pStyle w:val="ListParagraph"/>
        <w:numPr>
          <w:ilvl w:val="0"/>
          <w:numId w:val="16"/>
        </w:numPr>
        <w:jc w:val="both"/>
        <w:rPr>
          <w:rFonts w:ascii="Arial" w:hAnsi="Arial" w:cs="Arial"/>
          <w:bCs/>
          <w:sz w:val="22"/>
          <w:szCs w:val="22"/>
        </w:rPr>
      </w:pPr>
      <w:r w:rsidRPr="00AF74C3">
        <w:rPr>
          <w:rFonts w:ascii="Arial" w:hAnsi="Arial" w:cs="Arial"/>
          <w:b/>
          <w:sz w:val="22"/>
          <w:szCs w:val="22"/>
        </w:rPr>
        <w:t>Operación:</w:t>
      </w:r>
      <w:r w:rsidRPr="00AF74C3">
        <w:rPr>
          <w:rFonts w:ascii="Arial" w:hAnsi="Arial" w:cs="Arial"/>
          <w:bCs/>
          <w:sz w:val="22"/>
          <w:szCs w:val="22"/>
        </w:rPr>
        <w:t xml:space="preserve"> integración en tiempo real de sensores, sistemas de control y plataformas analíticas para mejorar la eficiencia operativa.</w:t>
      </w:r>
    </w:p>
    <w:p w14:paraId="21C0A4CF" w14:textId="77777777" w:rsidR="00645A93" w:rsidRPr="00AF74C3" w:rsidRDefault="00645A93" w:rsidP="00EE4DCA">
      <w:pPr>
        <w:pStyle w:val="ListParagraph"/>
        <w:numPr>
          <w:ilvl w:val="0"/>
          <w:numId w:val="16"/>
        </w:numPr>
        <w:jc w:val="both"/>
        <w:rPr>
          <w:rFonts w:ascii="Arial" w:hAnsi="Arial" w:cs="Arial"/>
          <w:bCs/>
          <w:sz w:val="22"/>
          <w:szCs w:val="22"/>
        </w:rPr>
      </w:pPr>
      <w:r w:rsidRPr="00AF74C3">
        <w:rPr>
          <w:rFonts w:ascii="Arial" w:hAnsi="Arial" w:cs="Arial"/>
          <w:b/>
          <w:sz w:val="22"/>
          <w:szCs w:val="22"/>
        </w:rPr>
        <w:t xml:space="preserve">Gestión de activos: </w:t>
      </w:r>
      <w:r w:rsidRPr="00AF74C3">
        <w:rPr>
          <w:rFonts w:ascii="Arial" w:hAnsi="Arial" w:cs="Arial"/>
          <w:bCs/>
          <w:sz w:val="22"/>
          <w:szCs w:val="22"/>
        </w:rPr>
        <w:t>estructuración de datos para mantenimiento predictivo y optimización del ciclo de vida de los equipos.</w:t>
      </w:r>
    </w:p>
    <w:p w14:paraId="767F64B9" w14:textId="77777777" w:rsidR="00645A93" w:rsidRPr="00AF74C3" w:rsidRDefault="00645A93" w:rsidP="00E067D4">
      <w:pPr>
        <w:pStyle w:val="ListParagraph"/>
        <w:numPr>
          <w:ilvl w:val="0"/>
          <w:numId w:val="16"/>
        </w:numPr>
        <w:jc w:val="both"/>
        <w:rPr>
          <w:rFonts w:ascii="Arial" w:hAnsi="Arial" w:cs="Arial"/>
          <w:bCs/>
          <w:sz w:val="22"/>
          <w:szCs w:val="22"/>
        </w:rPr>
      </w:pPr>
      <w:r w:rsidRPr="00AF74C3">
        <w:rPr>
          <w:rFonts w:ascii="Arial" w:hAnsi="Arial" w:cs="Arial"/>
          <w:b/>
          <w:sz w:val="22"/>
          <w:szCs w:val="22"/>
        </w:rPr>
        <w:t xml:space="preserve">Soporte tecnológico: </w:t>
      </w:r>
      <w:r w:rsidRPr="00AF74C3">
        <w:rPr>
          <w:rFonts w:ascii="Arial" w:hAnsi="Arial" w:cs="Arial"/>
          <w:bCs/>
          <w:sz w:val="22"/>
          <w:szCs w:val="22"/>
        </w:rPr>
        <w:t>integración de plataformas de tecnologías de la información y tecnologías operativas, reducción de redundancias y mejora de la interoperabilidad.</w:t>
      </w:r>
    </w:p>
    <w:p w14:paraId="37C140AF" w14:textId="55391926" w:rsidR="00645A93" w:rsidRPr="00AF74C3" w:rsidRDefault="00645A93" w:rsidP="00802780">
      <w:pPr>
        <w:pStyle w:val="ListParagraph"/>
        <w:numPr>
          <w:ilvl w:val="0"/>
          <w:numId w:val="16"/>
        </w:numPr>
        <w:jc w:val="both"/>
        <w:rPr>
          <w:rFonts w:ascii="Arial" w:hAnsi="Arial" w:cs="Arial"/>
          <w:bCs/>
          <w:sz w:val="22"/>
          <w:szCs w:val="22"/>
        </w:rPr>
      </w:pPr>
      <w:r w:rsidRPr="00AF74C3">
        <w:rPr>
          <w:rFonts w:ascii="Arial" w:hAnsi="Arial" w:cs="Arial"/>
          <w:b/>
          <w:sz w:val="22"/>
          <w:szCs w:val="22"/>
        </w:rPr>
        <w:t>Transformación digital estratégica</w:t>
      </w:r>
      <w:r w:rsidR="003064C6" w:rsidRPr="00AF74C3">
        <w:rPr>
          <w:rFonts w:ascii="Arial" w:hAnsi="Arial" w:cs="Arial"/>
          <w:b/>
          <w:sz w:val="22"/>
          <w:szCs w:val="22"/>
        </w:rPr>
        <w:t>:</w:t>
      </w:r>
      <w:r w:rsidR="003064C6" w:rsidRPr="00AF74C3">
        <w:rPr>
          <w:rFonts w:ascii="Arial" w:hAnsi="Arial" w:cs="Arial"/>
          <w:bCs/>
          <w:sz w:val="22"/>
          <w:szCs w:val="22"/>
        </w:rPr>
        <w:t xml:space="preserve"> </w:t>
      </w:r>
      <w:r w:rsidRPr="00AF74C3">
        <w:rPr>
          <w:rFonts w:ascii="Arial" w:hAnsi="Arial" w:cs="Arial"/>
          <w:bCs/>
          <w:sz w:val="22"/>
          <w:szCs w:val="22"/>
        </w:rPr>
        <w:t>Apoyar la transición hacia una operación minera resiliente, flexible y basada en datos. Establecer un marco tecnológico común que alinee personas, procesos y tecnología con los objetivos estratégicos del negocio, habilitando la adopción progresiva de soluciones como gemelos digitales, automatización autónoma e inteligencia artificial.</w:t>
      </w:r>
    </w:p>
    <w:p w14:paraId="4CCE146E" w14:textId="77777777" w:rsidR="00996400" w:rsidRPr="00AF74C3" w:rsidRDefault="00996400" w:rsidP="00996400">
      <w:pPr>
        <w:jc w:val="both"/>
        <w:rPr>
          <w:rFonts w:ascii="Arial" w:hAnsi="Arial" w:cs="Arial"/>
          <w:bCs/>
          <w:sz w:val="22"/>
          <w:szCs w:val="22"/>
        </w:rPr>
      </w:pPr>
    </w:p>
    <w:p w14:paraId="2DA72349" w14:textId="2E2D492C" w:rsidR="00996400" w:rsidRPr="00AF74C3" w:rsidRDefault="002B62DE" w:rsidP="00996400">
      <w:pPr>
        <w:jc w:val="both"/>
        <w:rPr>
          <w:rFonts w:ascii="Arial" w:hAnsi="Arial" w:cs="Arial"/>
          <w:b/>
          <w:sz w:val="22"/>
          <w:szCs w:val="22"/>
        </w:rPr>
      </w:pPr>
      <w:r w:rsidRPr="00AF74C3">
        <w:rPr>
          <w:rFonts w:ascii="Arial" w:hAnsi="Arial" w:cs="Arial"/>
          <w:b/>
          <w:sz w:val="22"/>
          <w:szCs w:val="22"/>
        </w:rPr>
        <w:t>3</w:t>
      </w:r>
      <w:r w:rsidR="00996400" w:rsidRPr="00AF74C3">
        <w:rPr>
          <w:rFonts w:ascii="Arial" w:hAnsi="Arial" w:cs="Arial"/>
          <w:b/>
          <w:sz w:val="22"/>
          <w:szCs w:val="22"/>
        </w:rPr>
        <w:t>. Procedimiento o Metodología</w:t>
      </w:r>
    </w:p>
    <w:p w14:paraId="09CAF004" w14:textId="77777777" w:rsidR="00996400" w:rsidRPr="00AF74C3" w:rsidRDefault="00996400" w:rsidP="00996400">
      <w:pPr>
        <w:jc w:val="both"/>
        <w:rPr>
          <w:rFonts w:ascii="Arial" w:hAnsi="Arial" w:cs="Arial"/>
          <w:bCs/>
          <w:sz w:val="22"/>
          <w:szCs w:val="22"/>
        </w:rPr>
      </w:pPr>
    </w:p>
    <w:p w14:paraId="68323A8A" w14:textId="77777777" w:rsidR="00996400" w:rsidRPr="00AF74C3" w:rsidRDefault="00996400" w:rsidP="00996400">
      <w:pPr>
        <w:jc w:val="both"/>
        <w:rPr>
          <w:rFonts w:ascii="Arial" w:hAnsi="Arial" w:cs="Arial"/>
          <w:bCs/>
          <w:sz w:val="22"/>
          <w:szCs w:val="22"/>
        </w:rPr>
      </w:pPr>
      <w:r w:rsidRPr="00AF74C3">
        <w:rPr>
          <w:rFonts w:ascii="Arial" w:hAnsi="Arial" w:cs="Arial"/>
          <w:bCs/>
          <w:sz w:val="22"/>
          <w:szCs w:val="22"/>
        </w:rPr>
        <w:t>El desarrollo de una arquitectura digital para habilitar una mina inteligente requiere una metodología estructurada que combine estándares internacionales, conocimiento técnico del sector minero, y herramientas modernas de análisis y diseño de sistemas. En este trabajo se adoptó un enfoque integral centrado en la identificación, clasificación, consolidación e integración de la información operativa y tecnológica, con el objetivo de facilitar la toma de decisiones en todos los niveles de la organización.</w:t>
      </w:r>
    </w:p>
    <w:p w14:paraId="69FCAD14" w14:textId="77777777" w:rsidR="00996400" w:rsidRPr="00AF74C3" w:rsidRDefault="00996400" w:rsidP="00996400">
      <w:pPr>
        <w:jc w:val="both"/>
        <w:rPr>
          <w:rFonts w:ascii="Arial" w:hAnsi="Arial" w:cs="Arial"/>
          <w:bCs/>
          <w:sz w:val="22"/>
          <w:szCs w:val="22"/>
        </w:rPr>
      </w:pPr>
      <w:r w:rsidRPr="00AF74C3">
        <w:rPr>
          <w:rFonts w:ascii="Arial" w:hAnsi="Arial" w:cs="Arial"/>
          <w:bCs/>
          <w:sz w:val="22"/>
          <w:szCs w:val="22"/>
        </w:rPr>
        <w:t>La metodología aplicada constó de varias fases, cada una orientada a construir progresivamente una visión coherente del ecosistema digital de la operación minera, articulando procesos, funciones, tecnologías y datos bajo una arquitectura común y flexible.</w:t>
      </w:r>
    </w:p>
    <w:p w14:paraId="2F601F72" w14:textId="635651F0" w:rsidR="006350B9" w:rsidRPr="00AF74C3" w:rsidRDefault="006350B9" w:rsidP="006350B9">
      <w:pPr>
        <w:jc w:val="both"/>
        <w:rPr>
          <w:rFonts w:ascii="Arial" w:hAnsi="Arial" w:cs="Arial"/>
          <w:bCs/>
          <w:sz w:val="22"/>
          <w:szCs w:val="22"/>
        </w:rPr>
      </w:pPr>
    </w:p>
    <w:p w14:paraId="44797F4A" w14:textId="76B30528" w:rsidR="00996400" w:rsidRPr="00AF74C3" w:rsidRDefault="002B62DE" w:rsidP="006350B9">
      <w:pPr>
        <w:jc w:val="both"/>
        <w:rPr>
          <w:rFonts w:ascii="Arial" w:hAnsi="Arial" w:cs="Arial"/>
          <w:b/>
          <w:sz w:val="22"/>
          <w:szCs w:val="22"/>
        </w:rPr>
      </w:pPr>
      <w:r w:rsidRPr="00AF74C3">
        <w:rPr>
          <w:rFonts w:ascii="Arial" w:hAnsi="Arial" w:cs="Arial"/>
          <w:b/>
          <w:sz w:val="22"/>
          <w:szCs w:val="22"/>
        </w:rPr>
        <w:t>3</w:t>
      </w:r>
      <w:r w:rsidR="00996400" w:rsidRPr="00AF74C3">
        <w:rPr>
          <w:rFonts w:ascii="Arial" w:hAnsi="Arial" w:cs="Arial"/>
          <w:b/>
          <w:sz w:val="22"/>
          <w:szCs w:val="22"/>
        </w:rPr>
        <w:t>.1 Marco de Referencia Conceptual</w:t>
      </w:r>
    </w:p>
    <w:p w14:paraId="09475B30" w14:textId="77777777" w:rsidR="00571B89" w:rsidRPr="00AF74C3" w:rsidRDefault="00571B89" w:rsidP="006350B9">
      <w:pPr>
        <w:jc w:val="both"/>
        <w:rPr>
          <w:rFonts w:ascii="Arial" w:hAnsi="Arial" w:cs="Arial"/>
          <w:b/>
          <w:sz w:val="22"/>
          <w:szCs w:val="22"/>
        </w:rPr>
      </w:pPr>
    </w:p>
    <w:p w14:paraId="50B12665" w14:textId="30B010E0" w:rsidR="00996400" w:rsidRPr="00AF74C3" w:rsidRDefault="00996400" w:rsidP="00996400">
      <w:pPr>
        <w:jc w:val="both"/>
        <w:rPr>
          <w:rFonts w:ascii="Arial" w:hAnsi="Arial" w:cs="Arial"/>
          <w:bCs/>
          <w:sz w:val="22"/>
          <w:szCs w:val="22"/>
        </w:rPr>
      </w:pPr>
      <w:r w:rsidRPr="00AF74C3">
        <w:rPr>
          <w:rFonts w:ascii="Arial" w:hAnsi="Arial" w:cs="Arial"/>
          <w:bCs/>
          <w:sz w:val="22"/>
          <w:szCs w:val="22"/>
        </w:rPr>
        <w:t>Como punto de partida, se adoptó el estándar</w:t>
      </w:r>
      <w:r w:rsidR="00AA36AF" w:rsidRPr="00AF74C3">
        <w:rPr>
          <w:rFonts w:ascii="Arial" w:hAnsi="Arial" w:cs="Arial"/>
          <w:bCs/>
          <w:sz w:val="22"/>
          <w:szCs w:val="22"/>
        </w:rPr>
        <w:t xml:space="preserve"> de integración de </w:t>
      </w:r>
      <w:r w:rsidRPr="00AF74C3">
        <w:rPr>
          <w:rFonts w:ascii="Arial" w:hAnsi="Arial" w:cs="Arial"/>
          <w:bCs/>
          <w:sz w:val="22"/>
          <w:szCs w:val="22"/>
        </w:rPr>
        <w:t>ISA-95 como marco de referencia para estructurar la arquitectura de integración. Este estándar es ampliamente reconocido por su utilidad en la definición de interfaces entre sistemas empresariales y de control industrial. Su modelo jerárquico permite establecer capas funcionales que separan claramente los niveles de adquisición de datos, control, supervisión, análisis y gestión del negocio</w:t>
      </w:r>
      <w:r w:rsidR="00001300" w:rsidRPr="00AF74C3">
        <w:rPr>
          <w:rFonts w:ascii="Arial" w:hAnsi="Arial" w:cs="Arial"/>
          <w:bCs/>
          <w:sz w:val="22"/>
          <w:szCs w:val="22"/>
        </w:rPr>
        <w:t xml:space="preserve"> (Ver figura</w:t>
      </w:r>
      <w:r w:rsidR="00C83646">
        <w:rPr>
          <w:rFonts w:ascii="Arial" w:hAnsi="Arial" w:cs="Arial"/>
          <w:bCs/>
          <w:sz w:val="22"/>
          <w:szCs w:val="22"/>
        </w:rPr>
        <w:t xml:space="preserve"> 1</w:t>
      </w:r>
      <w:r w:rsidR="00001300" w:rsidRPr="00AF74C3">
        <w:rPr>
          <w:rFonts w:ascii="Arial" w:hAnsi="Arial" w:cs="Arial"/>
          <w:bCs/>
          <w:sz w:val="22"/>
          <w:szCs w:val="22"/>
        </w:rPr>
        <w:t>)</w:t>
      </w:r>
      <w:r w:rsidRPr="00AF74C3">
        <w:rPr>
          <w:rFonts w:ascii="Arial" w:hAnsi="Arial" w:cs="Arial"/>
          <w:bCs/>
          <w:sz w:val="22"/>
          <w:szCs w:val="22"/>
        </w:rPr>
        <w:t>.</w:t>
      </w:r>
    </w:p>
    <w:p w14:paraId="33B5C6AA" w14:textId="7C37B200" w:rsidR="00001300" w:rsidRPr="00AF74C3" w:rsidRDefault="00D6781B" w:rsidP="00996400">
      <w:pPr>
        <w:jc w:val="both"/>
        <w:rPr>
          <w:rFonts w:ascii="Arial" w:hAnsi="Arial" w:cs="Arial"/>
          <w:bCs/>
          <w:sz w:val="22"/>
          <w:szCs w:val="22"/>
        </w:rPr>
      </w:pPr>
      <w:r w:rsidRPr="00AF74C3">
        <w:rPr>
          <w:rFonts w:ascii="Arial" w:hAnsi="Arial" w:cs="Arial"/>
          <w:bCs/>
          <w:noProof/>
          <w:sz w:val="22"/>
          <w:szCs w:val="22"/>
        </w:rPr>
        <w:drawing>
          <wp:inline distT="0" distB="0" distL="0" distR="0" wp14:anchorId="7FB4A81A" wp14:editId="0BC95B11">
            <wp:extent cx="3166110" cy="1478915"/>
            <wp:effectExtent l="0" t="0" r="0" b="6985"/>
            <wp:docPr id="80410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10678" name=""/>
                    <pic:cNvPicPr/>
                  </pic:nvPicPr>
                  <pic:blipFill>
                    <a:blip r:embed="rId15"/>
                    <a:stretch>
                      <a:fillRect/>
                    </a:stretch>
                  </pic:blipFill>
                  <pic:spPr>
                    <a:xfrm>
                      <a:off x="0" y="0"/>
                      <a:ext cx="3166110" cy="1478915"/>
                    </a:xfrm>
                    <a:prstGeom prst="rect">
                      <a:avLst/>
                    </a:prstGeom>
                  </pic:spPr>
                </pic:pic>
              </a:graphicData>
            </a:graphic>
          </wp:inline>
        </w:drawing>
      </w:r>
    </w:p>
    <w:p w14:paraId="0114D10F" w14:textId="530DE88D" w:rsidR="00D6781B" w:rsidRDefault="00894175" w:rsidP="0072322F">
      <w:pPr>
        <w:jc w:val="center"/>
        <w:rPr>
          <w:rFonts w:ascii="Arial" w:hAnsi="Arial" w:cs="Arial"/>
          <w:bCs/>
          <w:sz w:val="22"/>
          <w:szCs w:val="22"/>
        </w:rPr>
      </w:pPr>
      <w:r>
        <w:rPr>
          <w:rFonts w:ascii="Arial" w:hAnsi="Arial" w:cs="Arial"/>
          <w:bCs/>
          <w:sz w:val="22"/>
          <w:szCs w:val="22"/>
        </w:rPr>
        <w:t xml:space="preserve">Figura 1. </w:t>
      </w:r>
      <w:r w:rsidR="006024EC" w:rsidRPr="006024EC">
        <w:rPr>
          <w:rFonts w:ascii="Arial" w:hAnsi="Arial" w:cs="Arial"/>
          <w:bCs/>
          <w:sz w:val="22"/>
          <w:szCs w:val="22"/>
        </w:rPr>
        <w:t xml:space="preserve">Pirámide de Funcionalidad de </w:t>
      </w:r>
      <w:r w:rsidR="00215641">
        <w:rPr>
          <w:rFonts w:ascii="Arial" w:hAnsi="Arial" w:cs="Arial"/>
          <w:bCs/>
          <w:sz w:val="22"/>
          <w:szCs w:val="22"/>
        </w:rPr>
        <w:t>ISA 95</w:t>
      </w:r>
    </w:p>
    <w:p w14:paraId="1729A877" w14:textId="52ECF634" w:rsidR="00215641" w:rsidRPr="009C5616" w:rsidRDefault="00215641" w:rsidP="0072322F">
      <w:pPr>
        <w:jc w:val="center"/>
        <w:rPr>
          <w:rFonts w:ascii="Arial" w:hAnsi="Arial" w:cs="Arial"/>
          <w:bCs/>
          <w:i/>
          <w:iCs/>
          <w:sz w:val="22"/>
          <w:szCs w:val="22"/>
        </w:rPr>
      </w:pPr>
      <w:r w:rsidRPr="009C5616">
        <w:rPr>
          <w:rFonts w:ascii="Arial" w:hAnsi="Arial" w:cs="Arial"/>
          <w:bCs/>
          <w:i/>
          <w:iCs/>
          <w:sz w:val="22"/>
          <w:szCs w:val="22"/>
        </w:rPr>
        <w:t>Fuente: Elaboración propia</w:t>
      </w:r>
    </w:p>
    <w:p w14:paraId="1C8F544F" w14:textId="77777777" w:rsidR="0072322F" w:rsidRPr="00AF74C3" w:rsidRDefault="0072322F" w:rsidP="0072322F">
      <w:pPr>
        <w:jc w:val="center"/>
        <w:rPr>
          <w:rFonts w:ascii="Arial" w:hAnsi="Arial" w:cs="Arial"/>
          <w:bCs/>
          <w:sz w:val="22"/>
          <w:szCs w:val="22"/>
        </w:rPr>
      </w:pPr>
    </w:p>
    <w:p w14:paraId="371ABE3E" w14:textId="0827FDA6" w:rsidR="00996400" w:rsidRPr="00AF74C3" w:rsidRDefault="00996400" w:rsidP="00996400">
      <w:pPr>
        <w:jc w:val="both"/>
        <w:rPr>
          <w:rFonts w:ascii="Arial" w:hAnsi="Arial" w:cs="Arial"/>
          <w:bCs/>
          <w:sz w:val="22"/>
          <w:szCs w:val="22"/>
        </w:rPr>
      </w:pPr>
      <w:r w:rsidRPr="00AF74C3">
        <w:rPr>
          <w:rFonts w:ascii="Arial" w:hAnsi="Arial" w:cs="Arial"/>
          <w:bCs/>
          <w:sz w:val="22"/>
          <w:szCs w:val="22"/>
        </w:rPr>
        <w:t xml:space="preserve">Para complementar este modelo, </w:t>
      </w:r>
      <w:r w:rsidR="00B27F15" w:rsidRPr="00AF74C3">
        <w:rPr>
          <w:rFonts w:ascii="Arial" w:hAnsi="Arial" w:cs="Arial"/>
          <w:bCs/>
          <w:sz w:val="22"/>
          <w:szCs w:val="22"/>
        </w:rPr>
        <w:t>se incorporó</w:t>
      </w:r>
      <w:r w:rsidR="00C25986" w:rsidRPr="00AF74C3">
        <w:rPr>
          <w:rFonts w:ascii="Arial" w:hAnsi="Arial" w:cs="Arial"/>
          <w:bCs/>
          <w:sz w:val="22"/>
          <w:szCs w:val="22"/>
        </w:rPr>
        <w:t xml:space="preserve"> una capa superior que permite </w:t>
      </w:r>
      <w:r w:rsidR="00E47D68" w:rsidRPr="00AF74C3">
        <w:rPr>
          <w:rFonts w:ascii="Arial" w:hAnsi="Arial" w:cs="Arial"/>
          <w:bCs/>
          <w:sz w:val="22"/>
          <w:szCs w:val="22"/>
        </w:rPr>
        <w:t>representa</w:t>
      </w:r>
      <w:r w:rsidR="00C25986" w:rsidRPr="00AF74C3">
        <w:rPr>
          <w:rFonts w:ascii="Arial" w:hAnsi="Arial" w:cs="Arial"/>
          <w:bCs/>
          <w:sz w:val="22"/>
          <w:szCs w:val="22"/>
        </w:rPr>
        <w:t xml:space="preserve">r </w:t>
      </w:r>
      <w:r w:rsidR="00560B76" w:rsidRPr="00AF74C3">
        <w:rPr>
          <w:rFonts w:ascii="Arial" w:hAnsi="Arial" w:cs="Arial"/>
          <w:bCs/>
          <w:sz w:val="22"/>
          <w:szCs w:val="22"/>
        </w:rPr>
        <w:t>los servicios tecnológicos</w:t>
      </w:r>
      <w:r w:rsidR="007E2A07" w:rsidRPr="00AF74C3">
        <w:rPr>
          <w:rFonts w:ascii="Arial" w:hAnsi="Arial" w:cs="Arial"/>
          <w:bCs/>
          <w:sz w:val="22"/>
          <w:szCs w:val="22"/>
        </w:rPr>
        <w:t xml:space="preserve"> modernos</w:t>
      </w:r>
      <w:r w:rsidR="00E47D68" w:rsidRPr="00AF74C3">
        <w:rPr>
          <w:rFonts w:ascii="Arial" w:hAnsi="Arial" w:cs="Arial"/>
          <w:bCs/>
          <w:sz w:val="22"/>
          <w:szCs w:val="22"/>
        </w:rPr>
        <w:t xml:space="preserve"> tales como</w:t>
      </w:r>
      <w:r w:rsidR="007E2A07" w:rsidRPr="00AF74C3">
        <w:rPr>
          <w:rFonts w:ascii="Arial" w:hAnsi="Arial" w:cs="Arial"/>
          <w:bCs/>
          <w:sz w:val="22"/>
          <w:szCs w:val="22"/>
        </w:rPr>
        <w:t xml:space="preserve"> </w:t>
      </w:r>
      <w:r w:rsidR="00813353" w:rsidRPr="00AF74C3">
        <w:rPr>
          <w:rFonts w:ascii="Arial" w:hAnsi="Arial" w:cs="Arial"/>
          <w:bCs/>
          <w:sz w:val="22"/>
          <w:szCs w:val="22"/>
        </w:rPr>
        <w:t>software</w:t>
      </w:r>
      <w:r w:rsidRPr="00AF74C3">
        <w:rPr>
          <w:rFonts w:ascii="Arial" w:hAnsi="Arial" w:cs="Arial"/>
          <w:bCs/>
          <w:sz w:val="22"/>
          <w:szCs w:val="22"/>
        </w:rPr>
        <w:t xml:space="preserve"> como servicio (SaaS), plataformas como servicio (PaaS) e infraestructura como servicio (IaaS). Esta combinación permitió representar tanto los sistemas tradicionales en sitio como las nuevas capacidades ofrecidas por soluciones basadas en la nube</w:t>
      </w:r>
      <w:r w:rsidR="00537A77" w:rsidRPr="00AF74C3">
        <w:rPr>
          <w:rFonts w:ascii="Arial" w:hAnsi="Arial" w:cs="Arial"/>
          <w:bCs/>
          <w:sz w:val="22"/>
          <w:szCs w:val="22"/>
        </w:rPr>
        <w:t>, así como componentes que representan el alcance de aplicación, esta estructura sirvió de plantilla para la diagramación de la arquitectura de los distintos escenarios (ver</w:t>
      </w:r>
      <w:r w:rsidR="00165C54">
        <w:rPr>
          <w:rFonts w:ascii="Arial" w:hAnsi="Arial" w:cs="Arial"/>
          <w:bCs/>
          <w:sz w:val="22"/>
          <w:szCs w:val="22"/>
        </w:rPr>
        <w:t xml:space="preserve"> Anexo 1</w:t>
      </w:r>
      <w:r w:rsidR="00537A77" w:rsidRPr="00AF74C3">
        <w:rPr>
          <w:rFonts w:ascii="Arial" w:hAnsi="Arial" w:cs="Arial"/>
          <w:bCs/>
          <w:sz w:val="22"/>
          <w:szCs w:val="22"/>
        </w:rPr>
        <w:t>)</w:t>
      </w:r>
    </w:p>
    <w:p w14:paraId="214278F6" w14:textId="77777777" w:rsidR="00F95F0D" w:rsidRPr="00AF74C3" w:rsidRDefault="00F95F0D" w:rsidP="00996400">
      <w:pPr>
        <w:jc w:val="both"/>
        <w:rPr>
          <w:rFonts w:ascii="Arial" w:hAnsi="Arial" w:cs="Arial"/>
          <w:bCs/>
          <w:sz w:val="22"/>
          <w:szCs w:val="22"/>
        </w:rPr>
      </w:pPr>
    </w:p>
    <w:p w14:paraId="5EAED00F" w14:textId="58570FD2" w:rsidR="00996400" w:rsidRPr="00AF74C3" w:rsidRDefault="002B62DE" w:rsidP="00996400">
      <w:pPr>
        <w:jc w:val="both"/>
        <w:rPr>
          <w:rFonts w:ascii="Arial" w:hAnsi="Arial" w:cs="Arial"/>
          <w:b/>
          <w:sz w:val="22"/>
          <w:szCs w:val="22"/>
        </w:rPr>
      </w:pPr>
      <w:r w:rsidRPr="00AF74C3">
        <w:rPr>
          <w:rFonts w:ascii="Arial" w:hAnsi="Arial" w:cs="Arial"/>
          <w:b/>
          <w:sz w:val="22"/>
          <w:szCs w:val="22"/>
        </w:rPr>
        <w:t>3</w:t>
      </w:r>
      <w:r w:rsidR="00996400" w:rsidRPr="00AF74C3">
        <w:rPr>
          <w:rFonts w:ascii="Arial" w:hAnsi="Arial" w:cs="Arial"/>
          <w:b/>
          <w:sz w:val="22"/>
          <w:szCs w:val="22"/>
        </w:rPr>
        <w:t>.2 Construcción del repositorio maestro de datos</w:t>
      </w:r>
    </w:p>
    <w:p w14:paraId="616075BE" w14:textId="77777777" w:rsidR="00996400" w:rsidRPr="00AF74C3" w:rsidRDefault="00996400" w:rsidP="006350B9">
      <w:pPr>
        <w:jc w:val="both"/>
        <w:rPr>
          <w:rFonts w:ascii="Arial" w:hAnsi="Arial" w:cs="Arial"/>
          <w:bCs/>
          <w:sz w:val="22"/>
          <w:szCs w:val="22"/>
        </w:rPr>
      </w:pPr>
    </w:p>
    <w:p w14:paraId="5AF7289A" w14:textId="77777777" w:rsidR="00996400" w:rsidRPr="00AF74C3" w:rsidRDefault="00996400" w:rsidP="00996400">
      <w:pPr>
        <w:jc w:val="both"/>
        <w:rPr>
          <w:rFonts w:ascii="Arial" w:hAnsi="Arial" w:cs="Arial"/>
          <w:bCs/>
          <w:sz w:val="22"/>
          <w:szCs w:val="22"/>
        </w:rPr>
      </w:pPr>
      <w:r w:rsidRPr="00AF74C3">
        <w:rPr>
          <w:rFonts w:ascii="Arial" w:hAnsi="Arial" w:cs="Arial"/>
          <w:bCs/>
          <w:sz w:val="22"/>
          <w:szCs w:val="22"/>
        </w:rPr>
        <w:t>Una parte fundamental de la metodología fue el diseño y desarrollo de un repositorio maestro de datos, estructurado en hojas temáticas que documentan los elementos clave de la arquitectura. Este repositorio sirvió como punto de consolidación para toda la información recolectada durante el proyecto, asegurando trazabilidad, consistencia y facilidad de actualización.</w:t>
      </w:r>
    </w:p>
    <w:p w14:paraId="56DD878B" w14:textId="77777777" w:rsidR="00996400" w:rsidRPr="00AF74C3" w:rsidRDefault="00996400" w:rsidP="00996400">
      <w:pPr>
        <w:jc w:val="both"/>
        <w:rPr>
          <w:rFonts w:ascii="Arial" w:hAnsi="Arial" w:cs="Arial"/>
          <w:bCs/>
          <w:sz w:val="22"/>
          <w:szCs w:val="22"/>
        </w:rPr>
      </w:pPr>
      <w:r w:rsidRPr="00AF74C3">
        <w:rPr>
          <w:rFonts w:ascii="Arial" w:hAnsi="Arial" w:cs="Arial"/>
          <w:bCs/>
          <w:sz w:val="22"/>
          <w:szCs w:val="22"/>
        </w:rPr>
        <w:t>El repositorio incluyó, entre otros, los siguientes componentes:</w:t>
      </w:r>
    </w:p>
    <w:p w14:paraId="0BA5B30B" w14:textId="77777777" w:rsidR="00996400" w:rsidRPr="00AF74C3" w:rsidRDefault="00996400" w:rsidP="00996400">
      <w:pPr>
        <w:numPr>
          <w:ilvl w:val="0"/>
          <w:numId w:val="9"/>
        </w:numPr>
        <w:jc w:val="both"/>
        <w:rPr>
          <w:rFonts w:ascii="Arial" w:hAnsi="Arial" w:cs="Arial"/>
          <w:bCs/>
          <w:sz w:val="22"/>
          <w:szCs w:val="22"/>
        </w:rPr>
      </w:pPr>
      <w:proofErr w:type="gramStart"/>
      <w:r w:rsidRPr="00AF74C3">
        <w:rPr>
          <w:rFonts w:ascii="Arial" w:hAnsi="Arial" w:cs="Arial"/>
          <w:b/>
          <w:bCs/>
          <w:sz w:val="22"/>
          <w:szCs w:val="22"/>
        </w:rPr>
        <w:t>Master</w:t>
      </w:r>
      <w:proofErr w:type="gramEnd"/>
      <w:r w:rsidRPr="00AF74C3">
        <w:rPr>
          <w:rFonts w:ascii="Arial" w:hAnsi="Arial" w:cs="Arial"/>
          <w:b/>
          <w:bCs/>
          <w:sz w:val="22"/>
          <w:szCs w:val="22"/>
        </w:rPr>
        <w:t xml:space="preserve"> de Opciones:</w:t>
      </w:r>
      <w:r w:rsidRPr="00AF74C3">
        <w:rPr>
          <w:rFonts w:ascii="Arial" w:hAnsi="Arial" w:cs="Arial"/>
          <w:bCs/>
          <w:sz w:val="22"/>
          <w:szCs w:val="22"/>
        </w:rPr>
        <w:t xml:space="preserve"> Definición de listas maestras y valores de referencia comunes para todo el sistema.</w:t>
      </w:r>
    </w:p>
    <w:p w14:paraId="6ED274C6" w14:textId="77777777" w:rsidR="00996400" w:rsidRPr="00AF74C3" w:rsidRDefault="00996400" w:rsidP="00996400">
      <w:pPr>
        <w:numPr>
          <w:ilvl w:val="0"/>
          <w:numId w:val="9"/>
        </w:numPr>
        <w:jc w:val="both"/>
        <w:rPr>
          <w:rFonts w:ascii="Arial" w:hAnsi="Arial" w:cs="Arial"/>
          <w:bCs/>
          <w:sz w:val="22"/>
          <w:szCs w:val="22"/>
        </w:rPr>
      </w:pPr>
      <w:proofErr w:type="gramStart"/>
      <w:r w:rsidRPr="00AF74C3">
        <w:rPr>
          <w:rFonts w:ascii="Arial" w:hAnsi="Arial" w:cs="Arial"/>
          <w:b/>
          <w:bCs/>
          <w:sz w:val="22"/>
          <w:szCs w:val="22"/>
        </w:rPr>
        <w:t>Master</w:t>
      </w:r>
      <w:proofErr w:type="gramEnd"/>
      <w:r w:rsidRPr="00AF74C3">
        <w:rPr>
          <w:rFonts w:ascii="Arial" w:hAnsi="Arial" w:cs="Arial"/>
          <w:b/>
          <w:bCs/>
          <w:sz w:val="22"/>
          <w:szCs w:val="22"/>
        </w:rPr>
        <w:t xml:space="preserve"> de Roles:</w:t>
      </w:r>
      <w:r w:rsidRPr="00AF74C3">
        <w:rPr>
          <w:rFonts w:ascii="Arial" w:hAnsi="Arial" w:cs="Arial"/>
          <w:bCs/>
          <w:sz w:val="22"/>
          <w:szCs w:val="22"/>
        </w:rPr>
        <w:t xml:space="preserve"> Catálogo de roles operativos y estratégicos dentro de la organización.</w:t>
      </w:r>
    </w:p>
    <w:p w14:paraId="1AD6D096" w14:textId="77777777" w:rsidR="00996400" w:rsidRPr="00AF74C3" w:rsidRDefault="00996400" w:rsidP="00996400">
      <w:pPr>
        <w:numPr>
          <w:ilvl w:val="0"/>
          <w:numId w:val="9"/>
        </w:numPr>
        <w:jc w:val="both"/>
        <w:rPr>
          <w:rFonts w:ascii="Arial" w:hAnsi="Arial" w:cs="Arial"/>
          <w:bCs/>
          <w:sz w:val="22"/>
          <w:szCs w:val="22"/>
        </w:rPr>
      </w:pPr>
      <w:r w:rsidRPr="00AF74C3">
        <w:rPr>
          <w:rFonts w:ascii="Arial" w:hAnsi="Arial" w:cs="Arial"/>
          <w:b/>
          <w:bCs/>
          <w:sz w:val="22"/>
          <w:szCs w:val="22"/>
        </w:rPr>
        <w:t>Estructura Organizacional:</w:t>
      </w:r>
      <w:r w:rsidRPr="00AF74C3">
        <w:rPr>
          <w:rFonts w:ascii="Arial" w:hAnsi="Arial" w:cs="Arial"/>
          <w:bCs/>
          <w:sz w:val="22"/>
          <w:szCs w:val="22"/>
        </w:rPr>
        <w:t xml:space="preserve"> Jerarquía de áreas, unidades y dependencias dentro de la operación.</w:t>
      </w:r>
    </w:p>
    <w:p w14:paraId="3E0CB953" w14:textId="77777777" w:rsidR="00996400" w:rsidRPr="00AF74C3" w:rsidRDefault="00996400" w:rsidP="00996400">
      <w:pPr>
        <w:numPr>
          <w:ilvl w:val="0"/>
          <w:numId w:val="9"/>
        </w:numPr>
        <w:jc w:val="both"/>
        <w:rPr>
          <w:rFonts w:ascii="Arial" w:hAnsi="Arial" w:cs="Arial"/>
          <w:bCs/>
          <w:sz w:val="22"/>
          <w:szCs w:val="22"/>
        </w:rPr>
      </w:pPr>
      <w:r w:rsidRPr="00AF74C3">
        <w:rPr>
          <w:rFonts w:ascii="Arial" w:hAnsi="Arial" w:cs="Arial"/>
          <w:b/>
          <w:bCs/>
          <w:sz w:val="22"/>
          <w:szCs w:val="22"/>
        </w:rPr>
        <w:t>Cadena de Valor:</w:t>
      </w:r>
      <w:r w:rsidRPr="00AF74C3">
        <w:rPr>
          <w:rFonts w:ascii="Arial" w:hAnsi="Arial" w:cs="Arial"/>
          <w:bCs/>
          <w:sz w:val="22"/>
          <w:szCs w:val="22"/>
        </w:rPr>
        <w:t xml:space="preserve"> Mapeo de los pasos clave de transformación minera, desde exploración hasta comercialización.</w:t>
      </w:r>
    </w:p>
    <w:p w14:paraId="092E6CCA" w14:textId="77777777" w:rsidR="00996400" w:rsidRPr="00AF74C3" w:rsidRDefault="00996400" w:rsidP="00996400">
      <w:pPr>
        <w:numPr>
          <w:ilvl w:val="0"/>
          <w:numId w:val="9"/>
        </w:numPr>
        <w:jc w:val="both"/>
        <w:rPr>
          <w:rFonts w:ascii="Arial" w:hAnsi="Arial" w:cs="Arial"/>
          <w:bCs/>
          <w:sz w:val="22"/>
          <w:szCs w:val="22"/>
        </w:rPr>
      </w:pPr>
      <w:proofErr w:type="gramStart"/>
      <w:r w:rsidRPr="00AF74C3">
        <w:rPr>
          <w:rFonts w:ascii="Arial" w:hAnsi="Arial" w:cs="Arial"/>
          <w:b/>
          <w:bCs/>
          <w:sz w:val="22"/>
          <w:szCs w:val="22"/>
        </w:rPr>
        <w:t>Master</w:t>
      </w:r>
      <w:proofErr w:type="gramEnd"/>
      <w:r w:rsidRPr="00AF74C3">
        <w:rPr>
          <w:rFonts w:ascii="Arial" w:hAnsi="Arial" w:cs="Arial"/>
          <w:b/>
          <w:bCs/>
          <w:sz w:val="22"/>
          <w:szCs w:val="22"/>
        </w:rPr>
        <w:t xml:space="preserve"> de Procesos:</w:t>
      </w:r>
      <w:r w:rsidRPr="00AF74C3">
        <w:rPr>
          <w:rFonts w:ascii="Arial" w:hAnsi="Arial" w:cs="Arial"/>
          <w:bCs/>
          <w:sz w:val="22"/>
          <w:szCs w:val="22"/>
        </w:rPr>
        <w:t xml:space="preserve"> Listado de procesos operativos y de soporte vinculados a la cadena de valor.</w:t>
      </w:r>
    </w:p>
    <w:p w14:paraId="5510275F" w14:textId="77777777" w:rsidR="00996400" w:rsidRPr="00AF74C3" w:rsidRDefault="00996400" w:rsidP="00996400">
      <w:pPr>
        <w:numPr>
          <w:ilvl w:val="0"/>
          <w:numId w:val="9"/>
        </w:numPr>
        <w:jc w:val="both"/>
        <w:rPr>
          <w:rFonts w:ascii="Arial" w:hAnsi="Arial" w:cs="Arial"/>
          <w:bCs/>
          <w:sz w:val="22"/>
          <w:szCs w:val="22"/>
        </w:rPr>
      </w:pPr>
      <w:proofErr w:type="gramStart"/>
      <w:r w:rsidRPr="00AF74C3">
        <w:rPr>
          <w:rFonts w:ascii="Arial" w:hAnsi="Arial" w:cs="Arial"/>
          <w:b/>
          <w:bCs/>
          <w:sz w:val="22"/>
          <w:szCs w:val="22"/>
        </w:rPr>
        <w:t>Master</w:t>
      </w:r>
      <w:proofErr w:type="gramEnd"/>
      <w:r w:rsidRPr="00AF74C3">
        <w:rPr>
          <w:rFonts w:ascii="Arial" w:hAnsi="Arial" w:cs="Arial"/>
          <w:b/>
          <w:bCs/>
          <w:sz w:val="22"/>
          <w:szCs w:val="22"/>
        </w:rPr>
        <w:t xml:space="preserve"> de Tecnologías:</w:t>
      </w:r>
      <w:r w:rsidRPr="00AF74C3">
        <w:rPr>
          <w:rFonts w:ascii="Arial" w:hAnsi="Arial" w:cs="Arial"/>
          <w:bCs/>
          <w:sz w:val="22"/>
          <w:szCs w:val="22"/>
        </w:rPr>
        <w:t xml:space="preserve"> Inventario de aplicaciones y herramientas tecnológicas existentes.</w:t>
      </w:r>
    </w:p>
    <w:p w14:paraId="67C344DF" w14:textId="5879C556" w:rsidR="00996400" w:rsidRPr="00AF74C3" w:rsidRDefault="00996400" w:rsidP="00996400">
      <w:pPr>
        <w:numPr>
          <w:ilvl w:val="0"/>
          <w:numId w:val="9"/>
        </w:numPr>
        <w:jc w:val="both"/>
        <w:rPr>
          <w:rFonts w:ascii="Arial" w:hAnsi="Arial" w:cs="Arial"/>
          <w:bCs/>
          <w:sz w:val="22"/>
          <w:szCs w:val="22"/>
        </w:rPr>
      </w:pPr>
      <w:r w:rsidRPr="00AF74C3">
        <w:rPr>
          <w:rFonts w:ascii="Arial" w:hAnsi="Arial" w:cs="Arial"/>
          <w:b/>
          <w:bCs/>
          <w:sz w:val="22"/>
          <w:szCs w:val="22"/>
        </w:rPr>
        <w:t>Escenarios:</w:t>
      </w:r>
      <w:r w:rsidRPr="00AF74C3">
        <w:rPr>
          <w:rFonts w:ascii="Arial" w:hAnsi="Arial" w:cs="Arial"/>
          <w:bCs/>
          <w:sz w:val="22"/>
          <w:szCs w:val="22"/>
        </w:rPr>
        <w:t xml:space="preserve"> Definición de los cuatro escenarios de análisis: Proyectos, Operación, </w:t>
      </w:r>
      <w:r w:rsidRPr="00AF74C3">
        <w:rPr>
          <w:rFonts w:ascii="Arial" w:hAnsi="Arial" w:cs="Arial"/>
          <w:bCs/>
          <w:sz w:val="22"/>
          <w:szCs w:val="22"/>
        </w:rPr>
        <w:lastRenderedPageBreak/>
        <w:t xml:space="preserve">Gestión de Activos y Soporte </w:t>
      </w:r>
      <w:r w:rsidR="001E43B3" w:rsidRPr="00AF74C3">
        <w:rPr>
          <w:rFonts w:ascii="Arial" w:hAnsi="Arial" w:cs="Arial"/>
          <w:bCs/>
          <w:sz w:val="22"/>
          <w:szCs w:val="22"/>
        </w:rPr>
        <w:t>(Tecnologías de la Información</w:t>
      </w:r>
      <w:r w:rsidRPr="00AF74C3">
        <w:rPr>
          <w:rFonts w:ascii="Arial" w:hAnsi="Arial" w:cs="Arial"/>
          <w:bCs/>
          <w:sz w:val="22"/>
          <w:szCs w:val="22"/>
        </w:rPr>
        <w:t>/</w:t>
      </w:r>
      <w:r w:rsidR="006C71CC" w:rsidRPr="00AF74C3">
        <w:rPr>
          <w:rFonts w:ascii="Arial" w:hAnsi="Arial" w:cs="Arial"/>
          <w:bCs/>
          <w:sz w:val="22"/>
          <w:szCs w:val="22"/>
        </w:rPr>
        <w:t>Tecnologías de la Operación)</w:t>
      </w:r>
      <w:r w:rsidRPr="00AF74C3">
        <w:rPr>
          <w:rFonts w:ascii="Arial" w:hAnsi="Arial" w:cs="Arial"/>
          <w:bCs/>
          <w:sz w:val="22"/>
          <w:szCs w:val="22"/>
        </w:rPr>
        <w:t>.</w:t>
      </w:r>
    </w:p>
    <w:p w14:paraId="4936054A" w14:textId="77777777" w:rsidR="00996400" w:rsidRPr="00AF74C3" w:rsidRDefault="00996400" w:rsidP="00996400">
      <w:pPr>
        <w:numPr>
          <w:ilvl w:val="0"/>
          <w:numId w:val="9"/>
        </w:numPr>
        <w:jc w:val="both"/>
        <w:rPr>
          <w:rFonts w:ascii="Arial" w:hAnsi="Arial" w:cs="Arial"/>
          <w:bCs/>
          <w:sz w:val="22"/>
          <w:szCs w:val="22"/>
        </w:rPr>
      </w:pPr>
      <w:r w:rsidRPr="00AF74C3">
        <w:rPr>
          <w:rFonts w:ascii="Arial" w:hAnsi="Arial" w:cs="Arial"/>
          <w:b/>
          <w:bCs/>
          <w:sz w:val="22"/>
          <w:szCs w:val="22"/>
        </w:rPr>
        <w:t>Funciones:</w:t>
      </w:r>
      <w:r w:rsidRPr="00AF74C3">
        <w:rPr>
          <w:rFonts w:ascii="Arial" w:hAnsi="Arial" w:cs="Arial"/>
          <w:bCs/>
          <w:sz w:val="22"/>
          <w:szCs w:val="22"/>
        </w:rPr>
        <w:t xml:space="preserve"> Relación entre funcionalidades esperadas y soluciones tecnológicas actuales o requeridas.</w:t>
      </w:r>
    </w:p>
    <w:p w14:paraId="3875BF66" w14:textId="77777777" w:rsidR="00996400" w:rsidRDefault="00996400" w:rsidP="00996400">
      <w:pPr>
        <w:numPr>
          <w:ilvl w:val="0"/>
          <w:numId w:val="9"/>
        </w:numPr>
        <w:jc w:val="both"/>
        <w:rPr>
          <w:rFonts w:ascii="Arial" w:hAnsi="Arial" w:cs="Arial"/>
          <w:bCs/>
          <w:sz w:val="22"/>
          <w:szCs w:val="22"/>
        </w:rPr>
      </w:pPr>
      <w:r w:rsidRPr="00AF74C3">
        <w:rPr>
          <w:rFonts w:ascii="Arial" w:hAnsi="Arial" w:cs="Arial"/>
          <w:b/>
          <w:bCs/>
          <w:sz w:val="22"/>
          <w:szCs w:val="22"/>
        </w:rPr>
        <w:t>Referencias:</w:t>
      </w:r>
      <w:r w:rsidRPr="00AF74C3">
        <w:rPr>
          <w:rFonts w:ascii="Arial" w:hAnsi="Arial" w:cs="Arial"/>
          <w:bCs/>
          <w:sz w:val="22"/>
          <w:szCs w:val="22"/>
        </w:rPr>
        <w:t xml:space="preserve"> Documentación y normativa que sustenta las decisiones de diseño.</w:t>
      </w:r>
    </w:p>
    <w:p w14:paraId="183C8BE4" w14:textId="77777777" w:rsidR="00996400" w:rsidRPr="00AF74C3" w:rsidRDefault="00996400" w:rsidP="00996400">
      <w:pPr>
        <w:jc w:val="both"/>
        <w:rPr>
          <w:rFonts w:ascii="Arial" w:hAnsi="Arial" w:cs="Arial"/>
          <w:bCs/>
          <w:sz w:val="22"/>
          <w:szCs w:val="22"/>
        </w:rPr>
      </w:pPr>
      <w:r w:rsidRPr="00AF74C3">
        <w:rPr>
          <w:rFonts w:ascii="Arial" w:hAnsi="Arial" w:cs="Arial"/>
          <w:bCs/>
          <w:sz w:val="22"/>
          <w:szCs w:val="22"/>
        </w:rPr>
        <w:t>Este repositorio fue diseñado con la intención de evolucionar hacia una base de datos centralizada, que pueda alimentar herramientas de visualización, análisis predictivo y planeamiento estratégico.</w:t>
      </w:r>
    </w:p>
    <w:p w14:paraId="50995C51" w14:textId="77777777" w:rsidR="00996400" w:rsidRPr="00AF74C3" w:rsidRDefault="00996400" w:rsidP="006350B9">
      <w:pPr>
        <w:jc w:val="both"/>
        <w:rPr>
          <w:rFonts w:ascii="Arial" w:hAnsi="Arial" w:cs="Arial"/>
          <w:bCs/>
          <w:sz w:val="22"/>
          <w:szCs w:val="22"/>
        </w:rPr>
      </w:pPr>
    </w:p>
    <w:p w14:paraId="4598A39A" w14:textId="660103E7" w:rsidR="00996400" w:rsidRPr="00AF74C3" w:rsidRDefault="002B62DE" w:rsidP="006350B9">
      <w:pPr>
        <w:jc w:val="both"/>
        <w:rPr>
          <w:rFonts w:ascii="Arial" w:hAnsi="Arial" w:cs="Arial"/>
          <w:b/>
          <w:sz w:val="22"/>
          <w:szCs w:val="22"/>
        </w:rPr>
      </w:pPr>
      <w:r w:rsidRPr="00AF74C3">
        <w:rPr>
          <w:rFonts w:ascii="Arial" w:hAnsi="Arial" w:cs="Arial"/>
          <w:b/>
          <w:sz w:val="22"/>
          <w:szCs w:val="22"/>
        </w:rPr>
        <w:t>3</w:t>
      </w:r>
      <w:r w:rsidR="00996400" w:rsidRPr="00AF74C3">
        <w:rPr>
          <w:rFonts w:ascii="Arial" w:hAnsi="Arial" w:cs="Arial"/>
          <w:b/>
          <w:sz w:val="22"/>
          <w:szCs w:val="22"/>
        </w:rPr>
        <w:t>.3 Diagramación Funcional y de integración</w:t>
      </w:r>
    </w:p>
    <w:p w14:paraId="5F7EA038" w14:textId="77777777" w:rsidR="00996400" w:rsidRPr="00AF74C3" w:rsidRDefault="00996400" w:rsidP="006350B9">
      <w:pPr>
        <w:jc w:val="both"/>
        <w:rPr>
          <w:rFonts w:ascii="Arial" w:hAnsi="Arial" w:cs="Arial"/>
          <w:bCs/>
          <w:sz w:val="22"/>
          <w:szCs w:val="22"/>
        </w:rPr>
      </w:pPr>
    </w:p>
    <w:p w14:paraId="73432A8A" w14:textId="77777777" w:rsidR="00996400" w:rsidRPr="00AF74C3" w:rsidRDefault="00996400" w:rsidP="00996400">
      <w:pPr>
        <w:jc w:val="both"/>
        <w:rPr>
          <w:rFonts w:ascii="Arial" w:hAnsi="Arial" w:cs="Arial"/>
          <w:bCs/>
          <w:sz w:val="22"/>
          <w:szCs w:val="22"/>
        </w:rPr>
      </w:pPr>
      <w:r w:rsidRPr="00AF74C3">
        <w:rPr>
          <w:rFonts w:ascii="Arial" w:hAnsi="Arial" w:cs="Arial"/>
          <w:bCs/>
          <w:sz w:val="22"/>
          <w:szCs w:val="22"/>
        </w:rPr>
        <w:t>Con base en la información del repositorio, se desarrollaron varios tipos de diagramas para representar visualmente la arquitectura digital y su funcionamiento en distintos niveles:</w:t>
      </w:r>
    </w:p>
    <w:p w14:paraId="72C3E458" w14:textId="77777777" w:rsidR="00996400" w:rsidRPr="00AF74C3" w:rsidRDefault="00996400" w:rsidP="00996400">
      <w:pPr>
        <w:numPr>
          <w:ilvl w:val="0"/>
          <w:numId w:val="10"/>
        </w:numPr>
        <w:tabs>
          <w:tab w:val="num" w:pos="720"/>
        </w:tabs>
        <w:jc w:val="both"/>
        <w:rPr>
          <w:rFonts w:ascii="Arial" w:hAnsi="Arial" w:cs="Arial"/>
          <w:bCs/>
          <w:sz w:val="22"/>
          <w:szCs w:val="22"/>
        </w:rPr>
      </w:pPr>
      <w:r w:rsidRPr="00AF74C3">
        <w:rPr>
          <w:rFonts w:ascii="Arial" w:hAnsi="Arial" w:cs="Arial"/>
          <w:b/>
          <w:bCs/>
          <w:sz w:val="22"/>
          <w:szCs w:val="22"/>
        </w:rPr>
        <w:t>Diagramas funcionales:</w:t>
      </w:r>
      <w:r w:rsidRPr="00AF74C3">
        <w:rPr>
          <w:rFonts w:ascii="Arial" w:hAnsi="Arial" w:cs="Arial"/>
          <w:bCs/>
          <w:sz w:val="22"/>
          <w:szCs w:val="22"/>
        </w:rPr>
        <w:t xml:space="preserve"> Muestran la relación entre funciones operativas y soluciones tecnológicas que las habilitan. Permiten identificar qué funciones están cubiertas, cuáles están en implementación y cuáles requieren desarrollo futuro.</w:t>
      </w:r>
    </w:p>
    <w:p w14:paraId="601BF9AE" w14:textId="77777777" w:rsidR="00996400" w:rsidRPr="00AF74C3" w:rsidRDefault="00996400" w:rsidP="00996400">
      <w:pPr>
        <w:numPr>
          <w:ilvl w:val="0"/>
          <w:numId w:val="10"/>
        </w:numPr>
        <w:tabs>
          <w:tab w:val="num" w:pos="720"/>
        </w:tabs>
        <w:jc w:val="both"/>
        <w:rPr>
          <w:rFonts w:ascii="Arial" w:hAnsi="Arial" w:cs="Arial"/>
          <w:bCs/>
          <w:sz w:val="22"/>
          <w:szCs w:val="22"/>
        </w:rPr>
      </w:pPr>
      <w:r w:rsidRPr="00AF74C3">
        <w:rPr>
          <w:rFonts w:ascii="Arial" w:hAnsi="Arial" w:cs="Arial"/>
          <w:b/>
          <w:bCs/>
          <w:sz w:val="22"/>
          <w:szCs w:val="22"/>
        </w:rPr>
        <w:t>Diagramas de flujo de datos e integración:</w:t>
      </w:r>
      <w:r w:rsidRPr="00AF74C3">
        <w:rPr>
          <w:rFonts w:ascii="Arial" w:hAnsi="Arial" w:cs="Arial"/>
          <w:bCs/>
          <w:sz w:val="22"/>
          <w:szCs w:val="22"/>
        </w:rPr>
        <w:t xml:space="preserve"> Representan cómo fluye la información entre distintas funciones y tecnologías. Este tipo de diagrama permite visualizar dependencias, redundancias y cuellos de botella en el flujo de información.</w:t>
      </w:r>
    </w:p>
    <w:p w14:paraId="2C466FD7" w14:textId="77777777" w:rsidR="00996400" w:rsidRPr="00AF74C3" w:rsidRDefault="00996400" w:rsidP="00996400">
      <w:pPr>
        <w:numPr>
          <w:ilvl w:val="0"/>
          <w:numId w:val="10"/>
        </w:numPr>
        <w:tabs>
          <w:tab w:val="num" w:pos="720"/>
        </w:tabs>
        <w:jc w:val="both"/>
        <w:rPr>
          <w:rFonts w:ascii="Arial" w:hAnsi="Arial" w:cs="Arial"/>
          <w:bCs/>
          <w:sz w:val="22"/>
          <w:szCs w:val="22"/>
        </w:rPr>
      </w:pPr>
      <w:r w:rsidRPr="00AF74C3">
        <w:rPr>
          <w:rFonts w:ascii="Arial" w:hAnsi="Arial" w:cs="Arial"/>
          <w:b/>
          <w:bCs/>
          <w:sz w:val="22"/>
          <w:szCs w:val="22"/>
        </w:rPr>
        <w:t>Diagramas de interfaces:</w:t>
      </w:r>
      <w:r w:rsidRPr="00AF74C3">
        <w:rPr>
          <w:rFonts w:ascii="Arial" w:hAnsi="Arial" w:cs="Arial"/>
          <w:bCs/>
          <w:sz w:val="22"/>
          <w:szCs w:val="22"/>
        </w:rPr>
        <w:t xml:space="preserve"> Describen cómo se conectan los sistemas entre sí, los tipos de integración existentes (manual, por lotes, en línea), las fuentes de datos, y los formatos de salida o despliegue de la información.</w:t>
      </w:r>
    </w:p>
    <w:p w14:paraId="253D469A" w14:textId="77777777" w:rsidR="00996400" w:rsidRPr="00AF74C3" w:rsidRDefault="00996400" w:rsidP="00996400">
      <w:pPr>
        <w:jc w:val="both"/>
        <w:rPr>
          <w:rFonts w:ascii="Arial" w:hAnsi="Arial" w:cs="Arial"/>
          <w:bCs/>
          <w:sz w:val="22"/>
          <w:szCs w:val="22"/>
        </w:rPr>
      </w:pPr>
      <w:r w:rsidRPr="00AF74C3">
        <w:rPr>
          <w:rFonts w:ascii="Arial" w:hAnsi="Arial" w:cs="Arial"/>
          <w:bCs/>
          <w:sz w:val="22"/>
          <w:szCs w:val="22"/>
        </w:rPr>
        <w:t>Estos diagramas fueron elaborados para cada uno de los escenarios definidos, permitiendo una evaluación específica y detallada de cada área funcional. Se establecieron siete niveles jerárquicos en la arquitectura:</w:t>
      </w:r>
    </w:p>
    <w:p w14:paraId="3ACA3DF7" w14:textId="77777777" w:rsidR="00996400" w:rsidRPr="00AF74C3" w:rsidRDefault="00996400" w:rsidP="00996400">
      <w:pPr>
        <w:numPr>
          <w:ilvl w:val="0"/>
          <w:numId w:val="12"/>
        </w:numPr>
        <w:jc w:val="both"/>
        <w:rPr>
          <w:rFonts w:ascii="Arial" w:hAnsi="Arial" w:cs="Arial"/>
          <w:sz w:val="22"/>
          <w:szCs w:val="22"/>
        </w:rPr>
      </w:pPr>
      <w:r w:rsidRPr="00AF74C3">
        <w:rPr>
          <w:rFonts w:ascii="Arial" w:hAnsi="Arial" w:cs="Arial"/>
          <w:b/>
          <w:bCs/>
          <w:sz w:val="22"/>
          <w:szCs w:val="22"/>
        </w:rPr>
        <w:t xml:space="preserve">Nivel 0 – </w:t>
      </w:r>
      <w:r w:rsidRPr="00AF74C3">
        <w:rPr>
          <w:rFonts w:ascii="Arial" w:hAnsi="Arial" w:cs="Arial"/>
          <w:sz w:val="22"/>
          <w:szCs w:val="22"/>
        </w:rPr>
        <w:t>Sensores y adquisición de datos</w:t>
      </w:r>
    </w:p>
    <w:p w14:paraId="7BB7F329" w14:textId="77777777" w:rsidR="00996400" w:rsidRPr="00AF74C3" w:rsidRDefault="00996400" w:rsidP="00996400">
      <w:pPr>
        <w:numPr>
          <w:ilvl w:val="0"/>
          <w:numId w:val="12"/>
        </w:numPr>
        <w:jc w:val="both"/>
        <w:rPr>
          <w:rFonts w:ascii="Arial" w:hAnsi="Arial" w:cs="Arial"/>
          <w:sz w:val="22"/>
          <w:szCs w:val="22"/>
        </w:rPr>
      </w:pPr>
      <w:r w:rsidRPr="00AF74C3">
        <w:rPr>
          <w:rFonts w:ascii="Arial" w:hAnsi="Arial" w:cs="Arial"/>
          <w:b/>
          <w:bCs/>
          <w:sz w:val="22"/>
          <w:szCs w:val="22"/>
        </w:rPr>
        <w:t xml:space="preserve">Nivel 1 – </w:t>
      </w:r>
      <w:r w:rsidRPr="00AF74C3">
        <w:rPr>
          <w:rFonts w:ascii="Arial" w:hAnsi="Arial" w:cs="Arial"/>
          <w:sz w:val="22"/>
          <w:szCs w:val="22"/>
        </w:rPr>
        <w:t>Datos e infraestructura</w:t>
      </w:r>
    </w:p>
    <w:p w14:paraId="5AF86234" w14:textId="77777777" w:rsidR="00996400" w:rsidRPr="00AF74C3" w:rsidRDefault="00996400" w:rsidP="00996400">
      <w:pPr>
        <w:numPr>
          <w:ilvl w:val="0"/>
          <w:numId w:val="12"/>
        </w:numPr>
        <w:jc w:val="both"/>
        <w:rPr>
          <w:rFonts w:ascii="Arial" w:hAnsi="Arial" w:cs="Arial"/>
          <w:bCs/>
          <w:sz w:val="22"/>
          <w:szCs w:val="22"/>
        </w:rPr>
      </w:pPr>
      <w:r w:rsidRPr="00AF74C3">
        <w:rPr>
          <w:rFonts w:ascii="Arial" w:hAnsi="Arial" w:cs="Arial"/>
          <w:b/>
          <w:bCs/>
          <w:sz w:val="22"/>
          <w:szCs w:val="22"/>
        </w:rPr>
        <w:t xml:space="preserve">Nivel 2 – </w:t>
      </w:r>
      <w:r w:rsidRPr="00AF74C3">
        <w:rPr>
          <w:rFonts w:ascii="Arial" w:hAnsi="Arial" w:cs="Arial"/>
          <w:sz w:val="22"/>
          <w:szCs w:val="22"/>
        </w:rPr>
        <w:t>Control de procesos</w:t>
      </w:r>
    </w:p>
    <w:p w14:paraId="05DC5DE7" w14:textId="77777777" w:rsidR="00996400" w:rsidRPr="00AF74C3" w:rsidRDefault="00996400" w:rsidP="00996400">
      <w:pPr>
        <w:numPr>
          <w:ilvl w:val="0"/>
          <w:numId w:val="12"/>
        </w:numPr>
        <w:jc w:val="both"/>
        <w:rPr>
          <w:rFonts w:ascii="Arial" w:hAnsi="Arial" w:cs="Arial"/>
          <w:bCs/>
          <w:sz w:val="22"/>
          <w:szCs w:val="22"/>
        </w:rPr>
      </w:pPr>
      <w:r w:rsidRPr="00AF74C3">
        <w:rPr>
          <w:rFonts w:ascii="Arial" w:hAnsi="Arial" w:cs="Arial"/>
          <w:b/>
          <w:bCs/>
          <w:sz w:val="22"/>
          <w:szCs w:val="22"/>
        </w:rPr>
        <w:t xml:space="preserve">Nivel 3 – </w:t>
      </w:r>
      <w:r w:rsidRPr="00AF74C3">
        <w:rPr>
          <w:rFonts w:ascii="Arial" w:hAnsi="Arial" w:cs="Arial"/>
          <w:sz w:val="22"/>
          <w:szCs w:val="22"/>
        </w:rPr>
        <w:t>Optimización operativa</w:t>
      </w:r>
    </w:p>
    <w:p w14:paraId="720B27CE" w14:textId="77777777" w:rsidR="00996400" w:rsidRPr="00AF74C3" w:rsidRDefault="00996400" w:rsidP="00996400">
      <w:pPr>
        <w:numPr>
          <w:ilvl w:val="0"/>
          <w:numId w:val="12"/>
        </w:numPr>
        <w:jc w:val="both"/>
        <w:rPr>
          <w:rFonts w:ascii="Arial" w:hAnsi="Arial" w:cs="Arial"/>
          <w:bCs/>
          <w:sz w:val="22"/>
          <w:szCs w:val="22"/>
        </w:rPr>
      </w:pPr>
      <w:r w:rsidRPr="00AF74C3">
        <w:rPr>
          <w:rFonts w:ascii="Arial" w:hAnsi="Arial" w:cs="Arial"/>
          <w:b/>
          <w:bCs/>
          <w:sz w:val="22"/>
          <w:szCs w:val="22"/>
        </w:rPr>
        <w:t xml:space="preserve">Nivel 3.5 – </w:t>
      </w:r>
      <w:r w:rsidRPr="00AF74C3">
        <w:rPr>
          <w:rFonts w:ascii="Arial" w:hAnsi="Arial" w:cs="Arial"/>
          <w:sz w:val="22"/>
          <w:szCs w:val="22"/>
        </w:rPr>
        <w:t>Análisis de procesos</w:t>
      </w:r>
    </w:p>
    <w:p w14:paraId="3102EF37" w14:textId="77777777" w:rsidR="00996400" w:rsidRPr="00AF74C3" w:rsidRDefault="00996400" w:rsidP="00996400">
      <w:pPr>
        <w:numPr>
          <w:ilvl w:val="0"/>
          <w:numId w:val="12"/>
        </w:numPr>
        <w:jc w:val="both"/>
        <w:rPr>
          <w:rFonts w:ascii="Arial" w:hAnsi="Arial" w:cs="Arial"/>
          <w:bCs/>
          <w:sz w:val="22"/>
          <w:szCs w:val="22"/>
        </w:rPr>
      </w:pPr>
      <w:r w:rsidRPr="00AF74C3">
        <w:rPr>
          <w:rFonts w:ascii="Arial" w:hAnsi="Arial" w:cs="Arial"/>
          <w:b/>
          <w:bCs/>
          <w:sz w:val="22"/>
          <w:szCs w:val="22"/>
        </w:rPr>
        <w:t xml:space="preserve">Nivel 4 – </w:t>
      </w:r>
      <w:r w:rsidRPr="00AF74C3">
        <w:rPr>
          <w:rFonts w:ascii="Arial" w:hAnsi="Arial" w:cs="Arial"/>
          <w:sz w:val="22"/>
          <w:szCs w:val="22"/>
        </w:rPr>
        <w:t>Análisis y gestión del negocio</w:t>
      </w:r>
    </w:p>
    <w:p w14:paraId="280ED2C1" w14:textId="066261C3" w:rsidR="002B62DE" w:rsidRPr="00AF74C3" w:rsidRDefault="00996400" w:rsidP="002B62DE">
      <w:pPr>
        <w:numPr>
          <w:ilvl w:val="0"/>
          <w:numId w:val="12"/>
        </w:numPr>
        <w:jc w:val="both"/>
        <w:rPr>
          <w:rFonts w:ascii="Arial" w:hAnsi="Arial" w:cs="Arial"/>
          <w:bCs/>
          <w:sz w:val="22"/>
          <w:szCs w:val="22"/>
        </w:rPr>
      </w:pPr>
      <w:r w:rsidRPr="00AF74C3">
        <w:rPr>
          <w:rFonts w:ascii="Arial" w:hAnsi="Arial" w:cs="Arial"/>
          <w:b/>
          <w:bCs/>
          <w:sz w:val="22"/>
          <w:szCs w:val="22"/>
        </w:rPr>
        <w:t xml:space="preserve">Nivel 5 – </w:t>
      </w:r>
      <w:r w:rsidRPr="00AF74C3">
        <w:rPr>
          <w:rFonts w:ascii="Arial" w:hAnsi="Arial" w:cs="Arial"/>
          <w:sz w:val="22"/>
          <w:szCs w:val="22"/>
        </w:rPr>
        <w:t>Servicios tecnológicos (nube)</w:t>
      </w:r>
    </w:p>
    <w:p w14:paraId="08A19BBE" w14:textId="77777777" w:rsidR="00996400" w:rsidRPr="00AF74C3" w:rsidRDefault="00996400" w:rsidP="00996400">
      <w:pPr>
        <w:jc w:val="both"/>
        <w:rPr>
          <w:rFonts w:ascii="Arial" w:hAnsi="Arial" w:cs="Arial"/>
          <w:bCs/>
          <w:sz w:val="22"/>
          <w:szCs w:val="22"/>
        </w:rPr>
      </w:pPr>
      <w:r w:rsidRPr="00AF74C3">
        <w:rPr>
          <w:rFonts w:ascii="Arial" w:hAnsi="Arial" w:cs="Arial"/>
          <w:bCs/>
          <w:sz w:val="22"/>
          <w:szCs w:val="22"/>
        </w:rPr>
        <w:t>Cada nivel representa una capa funcional distinta, con necesidades y características tecnológicas propias. Esta jerarquía permite planificar e implementar soluciones que respeten la lógica operativa de la organización y maximicen la eficiencia de la integración.</w:t>
      </w:r>
    </w:p>
    <w:p w14:paraId="37D7A759" w14:textId="77777777" w:rsidR="002B62DE" w:rsidRPr="00AF74C3" w:rsidRDefault="002B62DE" w:rsidP="00996400">
      <w:pPr>
        <w:jc w:val="both"/>
        <w:rPr>
          <w:rFonts w:ascii="Arial" w:hAnsi="Arial" w:cs="Arial"/>
          <w:bCs/>
          <w:sz w:val="22"/>
          <w:szCs w:val="22"/>
        </w:rPr>
      </w:pPr>
    </w:p>
    <w:p w14:paraId="7AF2BF94" w14:textId="1CE5F9B1" w:rsidR="002B62DE" w:rsidRPr="00AF74C3" w:rsidRDefault="002B62DE" w:rsidP="00996400">
      <w:pPr>
        <w:jc w:val="both"/>
        <w:rPr>
          <w:rFonts w:ascii="Arial" w:hAnsi="Arial" w:cs="Arial"/>
          <w:b/>
          <w:sz w:val="22"/>
          <w:szCs w:val="22"/>
        </w:rPr>
      </w:pPr>
      <w:r w:rsidRPr="00AF74C3">
        <w:rPr>
          <w:rFonts w:ascii="Arial" w:hAnsi="Arial" w:cs="Arial"/>
          <w:b/>
          <w:sz w:val="22"/>
          <w:szCs w:val="22"/>
        </w:rPr>
        <w:t>3.4 Evaluación de Madurez Digital</w:t>
      </w:r>
    </w:p>
    <w:p w14:paraId="42ECD8DE" w14:textId="77777777" w:rsidR="00571B89" w:rsidRPr="00AF74C3" w:rsidRDefault="00571B89" w:rsidP="00996400">
      <w:pPr>
        <w:jc w:val="both"/>
        <w:rPr>
          <w:rFonts w:ascii="Arial" w:hAnsi="Arial" w:cs="Arial"/>
          <w:b/>
          <w:sz w:val="22"/>
          <w:szCs w:val="22"/>
        </w:rPr>
      </w:pPr>
    </w:p>
    <w:p w14:paraId="5450839C" w14:textId="77777777" w:rsidR="002B62DE" w:rsidRPr="00AF74C3" w:rsidRDefault="002B62DE" w:rsidP="002B62DE">
      <w:pPr>
        <w:jc w:val="both"/>
        <w:rPr>
          <w:rFonts w:ascii="Arial" w:hAnsi="Arial" w:cs="Arial"/>
          <w:bCs/>
          <w:sz w:val="22"/>
          <w:szCs w:val="22"/>
        </w:rPr>
      </w:pPr>
      <w:r w:rsidRPr="00AF74C3">
        <w:rPr>
          <w:rFonts w:ascii="Arial" w:hAnsi="Arial" w:cs="Arial"/>
          <w:bCs/>
          <w:sz w:val="22"/>
          <w:szCs w:val="22"/>
        </w:rPr>
        <w:t>Adicionalmente, se desarrolló un modelo de madurez digital que permite clasificar el estado actual de las tecnologías y datos utilizados en cada escenario. Este modelo evalúa si una funcionalidad está plenamente implementada, en proceso de desarrollo, en fase de planificación o aún no considerada. La evaluación se realizó a un nivel macro, permitiendo identificar prioridades de inversión tecnológica y posibles rutas de evolución.</w:t>
      </w:r>
    </w:p>
    <w:p w14:paraId="2FD5D256" w14:textId="77777777" w:rsidR="002B62DE" w:rsidRPr="00AF74C3" w:rsidRDefault="002B62DE" w:rsidP="002B62DE">
      <w:pPr>
        <w:jc w:val="both"/>
        <w:rPr>
          <w:rFonts w:ascii="Arial" w:hAnsi="Arial" w:cs="Arial"/>
          <w:bCs/>
          <w:sz w:val="22"/>
          <w:szCs w:val="22"/>
        </w:rPr>
      </w:pPr>
      <w:r w:rsidRPr="00AF74C3">
        <w:rPr>
          <w:rFonts w:ascii="Arial" w:hAnsi="Arial" w:cs="Arial"/>
          <w:bCs/>
          <w:sz w:val="22"/>
          <w:szCs w:val="22"/>
        </w:rPr>
        <w:t>La combinación de este modelo con los diagramas funcionales y el repositorio maestro proporcionó una visión holística del estado de la operación desde el punto de vista digital, constituyendo la base para una hoja de ruta tecnológica adaptada a las capacidades y objetivos estratégicos de la organización.</w:t>
      </w:r>
    </w:p>
    <w:p w14:paraId="12297212" w14:textId="77777777" w:rsidR="002B62DE" w:rsidRPr="00AF74C3" w:rsidRDefault="002B62DE" w:rsidP="00996400">
      <w:pPr>
        <w:jc w:val="both"/>
        <w:rPr>
          <w:rFonts w:ascii="Arial" w:hAnsi="Arial" w:cs="Arial"/>
          <w:b/>
          <w:sz w:val="22"/>
          <w:szCs w:val="22"/>
        </w:rPr>
      </w:pPr>
    </w:p>
    <w:p w14:paraId="70AA75D0" w14:textId="7F8635FA" w:rsidR="00996400" w:rsidRPr="00AF74C3" w:rsidRDefault="002B62DE" w:rsidP="006350B9">
      <w:pPr>
        <w:jc w:val="both"/>
        <w:rPr>
          <w:rFonts w:ascii="Arial" w:hAnsi="Arial" w:cs="Arial"/>
          <w:b/>
          <w:sz w:val="22"/>
          <w:szCs w:val="22"/>
        </w:rPr>
      </w:pPr>
      <w:r w:rsidRPr="00AF74C3">
        <w:rPr>
          <w:rFonts w:ascii="Arial" w:hAnsi="Arial" w:cs="Arial"/>
          <w:b/>
          <w:sz w:val="22"/>
          <w:szCs w:val="22"/>
        </w:rPr>
        <w:t>3.5 Alineación con Principios de Transformación digital</w:t>
      </w:r>
    </w:p>
    <w:p w14:paraId="0DEB08B4" w14:textId="77777777" w:rsidR="002B62DE" w:rsidRPr="00AF74C3" w:rsidRDefault="002B62DE" w:rsidP="006350B9">
      <w:pPr>
        <w:jc w:val="both"/>
        <w:rPr>
          <w:rFonts w:ascii="Arial" w:hAnsi="Arial" w:cs="Arial"/>
          <w:b/>
          <w:sz w:val="22"/>
          <w:szCs w:val="22"/>
        </w:rPr>
      </w:pPr>
    </w:p>
    <w:p w14:paraId="1EDE4255" w14:textId="77777777" w:rsidR="002B62DE" w:rsidRPr="00AF74C3" w:rsidRDefault="002B62DE" w:rsidP="002B62DE">
      <w:pPr>
        <w:jc w:val="both"/>
        <w:rPr>
          <w:rFonts w:ascii="Arial" w:hAnsi="Arial" w:cs="Arial"/>
          <w:bCs/>
          <w:sz w:val="22"/>
          <w:szCs w:val="22"/>
        </w:rPr>
      </w:pPr>
      <w:r w:rsidRPr="00AF74C3">
        <w:rPr>
          <w:rFonts w:ascii="Arial" w:hAnsi="Arial" w:cs="Arial"/>
          <w:bCs/>
          <w:sz w:val="22"/>
          <w:szCs w:val="22"/>
        </w:rPr>
        <w:t>Durante todo el proceso se mantuvo un enfoque centrado en valor, priorizando soluciones que contribuyeran directamente a mejorar la toma de decisiones, reducir incertidumbre, aumentar la trazabilidad de los datos y facilitar la colaboración entre áreas. Se consideraron factores clave como:</w:t>
      </w:r>
    </w:p>
    <w:p w14:paraId="4FA36782" w14:textId="77777777" w:rsidR="002B62DE" w:rsidRPr="00AF74C3" w:rsidRDefault="002B62DE" w:rsidP="002B62DE">
      <w:pPr>
        <w:numPr>
          <w:ilvl w:val="0"/>
          <w:numId w:val="13"/>
        </w:numPr>
        <w:tabs>
          <w:tab w:val="num" w:pos="720"/>
        </w:tabs>
        <w:jc w:val="both"/>
        <w:rPr>
          <w:rFonts w:ascii="Arial" w:hAnsi="Arial" w:cs="Arial"/>
          <w:bCs/>
          <w:sz w:val="22"/>
          <w:szCs w:val="22"/>
        </w:rPr>
      </w:pPr>
      <w:r w:rsidRPr="00AF74C3">
        <w:rPr>
          <w:rFonts w:ascii="Arial" w:hAnsi="Arial" w:cs="Arial"/>
          <w:bCs/>
          <w:sz w:val="22"/>
          <w:szCs w:val="22"/>
        </w:rPr>
        <w:t>Interoperabilidad de sistemas y plataformas.</w:t>
      </w:r>
    </w:p>
    <w:p w14:paraId="4AC6BBA5" w14:textId="77777777" w:rsidR="002B62DE" w:rsidRPr="00AF74C3" w:rsidRDefault="002B62DE" w:rsidP="002B62DE">
      <w:pPr>
        <w:numPr>
          <w:ilvl w:val="0"/>
          <w:numId w:val="13"/>
        </w:numPr>
        <w:tabs>
          <w:tab w:val="num" w:pos="720"/>
        </w:tabs>
        <w:jc w:val="both"/>
        <w:rPr>
          <w:rFonts w:ascii="Arial" w:hAnsi="Arial" w:cs="Arial"/>
          <w:bCs/>
          <w:sz w:val="22"/>
          <w:szCs w:val="22"/>
        </w:rPr>
      </w:pPr>
      <w:r w:rsidRPr="00AF74C3">
        <w:rPr>
          <w:rFonts w:ascii="Arial" w:hAnsi="Arial" w:cs="Arial"/>
          <w:bCs/>
          <w:sz w:val="22"/>
          <w:szCs w:val="22"/>
        </w:rPr>
        <w:t>Seguridad y gobernanza de la información.</w:t>
      </w:r>
    </w:p>
    <w:p w14:paraId="4519857A" w14:textId="77777777" w:rsidR="002B62DE" w:rsidRPr="00AF74C3" w:rsidRDefault="002B62DE" w:rsidP="002B62DE">
      <w:pPr>
        <w:numPr>
          <w:ilvl w:val="0"/>
          <w:numId w:val="13"/>
        </w:numPr>
        <w:tabs>
          <w:tab w:val="num" w:pos="720"/>
        </w:tabs>
        <w:jc w:val="both"/>
        <w:rPr>
          <w:rFonts w:ascii="Arial" w:hAnsi="Arial" w:cs="Arial"/>
          <w:bCs/>
          <w:sz w:val="22"/>
          <w:szCs w:val="22"/>
        </w:rPr>
      </w:pPr>
      <w:r w:rsidRPr="00AF74C3">
        <w:rPr>
          <w:rFonts w:ascii="Arial" w:hAnsi="Arial" w:cs="Arial"/>
          <w:bCs/>
          <w:sz w:val="22"/>
          <w:szCs w:val="22"/>
        </w:rPr>
        <w:t>Escalabilidad de las soluciones propuestas.</w:t>
      </w:r>
    </w:p>
    <w:p w14:paraId="7F227FAB" w14:textId="77777777" w:rsidR="002B62DE" w:rsidRPr="00AF74C3" w:rsidRDefault="002B62DE" w:rsidP="002B62DE">
      <w:pPr>
        <w:numPr>
          <w:ilvl w:val="0"/>
          <w:numId w:val="13"/>
        </w:numPr>
        <w:tabs>
          <w:tab w:val="num" w:pos="720"/>
        </w:tabs>
        <w:jc w:val="both"/>
        <w:rPr>
          <w:rFonts w:ascii="Arial" w:hAnsi="Arial" w:cs="Arial"/>
          <w:bCs/>
          <w:sz w:val="22"/>
          <w:szCs w:val="22"/>
        </w:rPr>
      </w:pPr>
      <w:r w:rsidRPr="00AF74C3">
        <w:rPr>
          <w:rFonts w:ascii="Arial" w:hAnsi="Arial" w:cs="Arial"/>
          <w:bCs/>
          <w:sz w:val="22"/>
          <w:szCs w:val="22"/>
        </w:rPr>
        <w:t>Sostenibilidad operativa y ambiental de las tecnologías.</w:t>
      </w:r>
    </w:p>
    <w:p w14:paraId="6988C7F7" w14:textId="77777777" w:rsidR="002B62DE" w:rsidRPr="00AF74C3" w:rsidRDefault="002B62DE" w:rsidP="002B62DE">
      <w:pPr>
        <w:numPr>
          <w:ilvl w:val="0"/>
          <w:numId w:val="13"/>
        </w:numPr>
        <w:tabs>
          <w:tab w:val="num" w:pos="720"/>
        </w:tabs>
        <w:jc w:val="both"/>
        <w:rPr>
          <w:rFonts w:ascii="Arial" w:hAnsi="Arial" w:cs="Arial"/>
          <w:bCs/>
          <w:sz w:val="22"/>
          <w:szCs w:val="22"/>
        </w:rPr>
      </w:pPr>
      <w:r w:rsidRPr="00AF74C3">
        <w:rPr>
          <w:rFonts w:ascii="Arial" w:hAnsi="Arial" w:cs="Arial"/>
          <w:bCs/>
          <w:sz w:val="22"/>
          <w:szCs w:val="22"/>
        </w:rPr>
        <w:t>Adaptabilidad a futuros requerimientos regulatorios o de negocio.</w:t>
      </w:r>
    </w:p>
    <w:p w14:paraId="44AB272E" w14:textId="77777777" w:rsidR="002B62DE" w:rsidRPr="00AF74C3" w:rsidRDefault="002B62DE" w:rsidP="006350B9">
      <w:pPr>
        <w:jc w:val="both"/>
        <w:rPr>
          <w:rFonts w:ascii="Arial" w:hAnsi="Arial" w:cs="Arial"/>
          <w:b/>
          <w:sz w:val="22"/>
          <w:szCs w:val="22"/>
        </w:rPr>
      </w:pPr>
    </w:p>
    <w:p w14:paraId="656F1500" w14:textId="5E8FEF74" w:rsidR="007D2A73" w:rsidRPr="00AF74C3" w:rsidRDefault="002B62DE" w:rsidP="002B62DE">
      <w:pPr>
        <w:jc w:val="both"/>
        <w:rPr>
          <w:rFonts w:ascii="Arial" w:hAnsi="Arial" w:cs="Arial"/>
          <w:bCs/>
          <w:sz w:val="22"/>
          <w:szCs w:val="22"/>
        </w:rPr>
      </w:pPr>
      <w:r w:rsidRPr="00AF74C3">
        <w:rPr>
          <w:rFonts w:ascii="Arial" w:hAnsi="Arial" w:cs="Arial"/>
          <w:bCs/>
          <w:sz w:val="22"/>
          <w:szCs w:val="22"/>
        </w:rPr>
        <w:t>En resumen, la metodología aplicada permitió construir una base sólida y coherente para la transformación digital, alineada con las mejores prácticas internacionales y preparada para habilitar soluciones de próxima generación en el entorno minero.</w:t>
      </w:r>
    </w:p>
    <w:p w14:paraId="5FB5E5A7" w14:textId="77777777" w:rsidR="002B62DE" w:rsidRPr="00AF74C3" w:rsidRDefault="002B62DE" w:rsidP="002B62DE">
      <w:pPr>
        <w:jc w:val="both"/>
        <w:rPr>
          <w:rFonts w:ascii="Arial" w:hAnsi="Arial" w:cs="Arial"/>
          <w:bCs/>
          <w:sz w:val="22"/>
          <w:szCs w:val="22"/>
        </w:rPr>
      </w:pPr>
    </w:p>
    <w:p w14:paraId="71857D75" w14:textId="2E95DC5F" w:rsidR="00E77D13" w:rsidRPr="00AF74C3" w:rsidRDefault="002C3CB8" w:rsidP="00E77D13">
      <w:pPr>
        <w:jc w:val="both"/>
        <w:rPr>
          <w:rFonts w:ascii="Arial" w:hAnsi="Arial" w:cs="Arial"/>
          <w:b/>
          <w:bCs/>
          <w:sz w:val="22"/>
          <w:szCs w:val="22"/>
        </w:rPr>
      </w:pPr>
      <w:r w:rsidRPr="00AF74C3">
        <w:rPr>
          <w:rFonts w:ascii="Arial" w:hAnsi="Arial" w:cs="Arial"/>
          <w:b/>
          <w:bCs/>
          <w:sz w:val="22"/>
          <w:szCs w:val="22"/>
        </w:rPr>
        <w:t>4</w:t>
      </w:r>
      <w:r w:rsidR="00E77D13" w:rsidRPr="00AF74C3">
        <w:rPr>
          <w:rFonts w:ascii="Arial" w:hAnsi="Arial" w:cs="Arial"/>
          <w:b/>
          <w:bCs/>
          <w:sz w:val="22"/>
          <w:szCs w:val="22"/>
        </w:rPr>
        <w:t xml:space="preserve">. </w:t>
      </w:r>
      <w:r w:rsidR="00EC5D28" w:rsidRPr="00AF74C3">
        <w:rPr>
          <w:rFonts w:ascii="Arial" w:hAnsi="Arial" w:cs="Arial"/>
          <w:b/>
          <w:bCs/>
          <w:sz w:val="22"/>
          <w:szCs w:val="22"/>
        </w:rPr>
        <w:t>Presentación y discusión de resultados</w:t>
      </w:r>
      <w:r w:rsidR="005A352B" w:rsidRPr="00AF74C3">
        <w:rPr>
          <w:rFonts w:ascii="Arial" w:hAnsi="Arial" w:cs="Arial"/>
          <w:b/>
          <w:bCs/>
          <w:color w:val="808080"/>
          <w:sz w:val="22"/>
          <w:szCs w:val="22"/>
        </w:rPr>
        <w:t xml:space="preserve"> </w:t>
      </w:r>
    </w:p>
    <w:p w14:paraId="292AF741" w14:textId="77777777" w:rsidR="00E77D13" w:rsidRPr="00AF74C3" w:rsidRDefault="00E77D13" w:rsidP="00E77D13">
      <w:pPr>
        <w:jc w:val="both"/>
        <w:rPr>
          <w:rFonts w:ascii="Arial" w:hAnsi="Arial" w:cs="Arial"/>
          <w:b/>
          <w:bCs/>
          <w:sz w:val="22"/>
          <w:szCs w:val="22"/>
        </w:rPr>
      </w:pPr>
    </w:p>
    <w:p w14:paraId="0B61E15A" w14:textId="77777777" w:rsidR="002C3CB8" w:rsidRPr="00AF74C3" w:rsidRDefault="002C3CB8" w:rsidP="002C3CB8">
      <w:pPr>
        <w:ind w:firstLine="142"/>
        <w:jc w:val="both"/>
        <w:rPr>
          <w:rFonts w:ascii="Arial" w:hAnsi="Arial" w:cs="Arial"/>
          <w:bCs/>
          <w:sz w:val="22"/>
          <w:szCs w:val="22"/>
        </w:rPr>
      </w:pPr>
      <w:r w:rsidRPr="00AF74C3">
        <w:rPr>
          <w:rFonts w:ascii="Arial" w:hAnsi="Arial" w:cs="Arial"/>
          <w:bCs/>
          <w:sz w:val="22"/>
          <w:szCs w:val="22"/>
        </w:rPr>
        <w:t>Los resultados del trabajo se presentan en función de los objetivos trazados, estructurados sobre una arquitectura digital integral diseñada para transformar las operaciones mineras tradicionales en operaciones inteligentes, interconectadas y basadas en datos. El diseño metodológico permitió obtener una visión estructurada de la situación actual, identificar brechas tecnológicas y funcionales, y construir una base que permita planificar acciones futuras de transformación digital de forma estratégica.</w:t>
      </w:r>
    </w:p>
    <w:p w14:paraId="469B607A" w14:textId="77777777" w:rsidR="002C3CB8" w:rsidRPr="00AF74C3" w:rsidRDefault="002C3CB8" w:rsidP="002C3CB8">
      <w:pPr>
        <w:jc w:val="both"/>
        <w:rPr>
          <w:rFonts w:ascii="Arial" w:hAnsi="Arial" w:cs="Arial"/>
          <w:bCs/>
          <w:sz w:val="22"/>
          <w:szCs w:val="22"/>
        </w:rPr>
      </w:pPr>
    </w:p>
    <w:p w14:paraId="450EFFD4" w14:textId="5C62A8EE" w:rsidR="002C3CB8" w:rsidRPr="00AF74C3" w:rsidRDefault="002C3CB8" w:rsidP="002C3CB8">
      <w:pPr>
        <w:jc w:val="both"/>
        <w:rPr>
          <w:rFonts w:ascii="Arial" w:hAnsi="Arial" w:cs="Arial"/>
          <w:bCs/>
          <w:sz w:val="22"/>
          <w:szCs w:val="22"/>
        </w:rPr>
      </w:pPr>
      <w:r w:rsidRPr="00AF74C3">
        <w:rPr>
          <w:rFonts w:ascii="Arial" w:hAnsi="Arial" w:cs="Arial"/>
          <w:bCs/>
          <w:sz w:val="22"/>
          <w:szCs w:val="22"/>
        </w:rPr>
        <w:t xml:space="preserve">Uno de los logros más relevantes fue el desarrollo de un </w:t>
      </w:r>
      <w:r w:rsidRPr="00AF74C3">
        <w:rPr>
          <w:rFonts w:ascii="Arial" w:hAnsi="Arial" w:cs="Arial"/>
          <w:b/>
          <w:bCs/>
          <w:sz w:val="22"/>
          <w:szCs w:val="22"/>
        </w:rPr>
        <w:t>modelo de arquitectura conceptual</w:t>
      </w:r>
      <w:r w:rsidRPr="00AF74C3">
        <w:rPr>
          <w:rFonts w:ascii="Arial" w:hAnsi="Arial" w:cs="Arial"/>
          <w:bCs/>
          <w:sz w:val="22"/>
          <w:szCs w:val="22"/>
        </w:rPr>
        <w:t xml:space="preserve">, representado a través de diagramas funcionales, de </w:t>
      </w:r>
      <w:r w:rsidRPr="00AF74C3">
        <w:rPr>
          <w:rFonts w:ascii="Arial" w:hAnsi="Arial" w:cs="Arial"/>
          <w:bCs/>
          <w:sz w:val="22"/>
          <w:szCs w:val="22"/>
        </w:rPr>
        <w:lastRenderedPageBreak/>
        <w:t xml:space="preserve">flujo de datos e interfaces para cada uno de los escenarios definidos: </w:t>
      </w:r>
      <w:r w:rsidRPr="00AF74C3">
        <w:rPr>
          <w:rFonts w:ascii="Arial" w:hAnsi="Arial" w:cs="Arial"/>
          <w:b/>
          <w:bCs/>
          <w:sz w:val="22"/>
          <w:szCs w:val="22"/>
        </w:rPr>
        <w:t>proyectos</w:t>
      </w:r>
      <w:r w:rsidRPr="00AF74C3">
        <w:rPr>
          <w:rFonts w:ascii="Arial" w:hAnsi="Arial" w:cs="Arial"/>
          <w:bCs/>
          <w:sz w:val="22"/>
          <w:szCs w:val="22"/>
        </w:rPr>
        <w:t xml:space="preserve">, </w:t>
      </w:r>
      <w:r w:rsidRPr="00AF74C3">
        <w:rPr>
          <w:rFonts w:ascii="Arial" w:hAnsi="Arial" w:cs="Arial"/>
          <w:b/>
          <w:bCs/>
          <w:sz w:val="22"/>
          <w:szCs w:val="22"/>
        </w:rPr>
        <w:t>operación</w:t>
      </w:r>
      <w:r w:rsidRPr="00AF74C3">
        <w:rPr>
          <w:rFonts w:ascii="Arial" w:hAnsi="Arial" w:cs="Arial"/>
          <w:bCs/>
          <w:sz w:val="22"/>
          <w:szCs w:val="22"/>
        </w:rPr>
        <w:t xml:space="preserve">, </w:t>
      </w:r>
      <w:r w:rsidRPr="00AF74C3">
        <w:rPr>
          <w:rFonts w:ascii="Arial" w:hAnsi="Arial" w:cs="Arial"/>
          <w:b/>
          <w:bCs/>
          <w:sz w:val="22"/>
          <w:szCs w:val="22"/>
        </w:rPr>
        <w:t>gestión de activos</w:t>
      </w:r>
      <w:r w:rsidRPr="00AF74C3">
        <w:rPr>
          <w:rFonts w:ascii="Arial" w:hAnsi="Arial" w:cs="Arial"/>
          <w:bCs/>
          <w:sz w:val="22"/>
          <w:szCs w:val="22"/>
        </w:rPr>
        <w:t xml:space="preserve">, y </w:t>
      </w:r>
      <w:r w:rsidRPr="00AF74C3">
        <w:rPr>
          <w:rFonts w:ascii="Arial" w:hAnsi="Arial" w:cs="Arial"/>
          <w:b/>
          <w:bCs/>
          <w:sz w:val="22"/>
          <w:szCs w:val="22"/>
        </w:rPr>
        <w:t xml:space="preserve">soporte </w:t>
      </w:r>
      <w:r w:rsidR="004407A7">
        <w:rPr>
          <w:rFonts w:ascii="Arial" w:hAnsi="Arial" w:cs="Arial"/>
          <w:b/>
          <w:bCs/>
          <w:sz w:val="22"/>
          <w:szCs w:val="22"/>
        </w:rPr>
        <w:t>de tecnologías de la información (IT) como de las tecnologías de la operación (OT)</w:t>
      </w:r>
      <w:r w:rsidRPr="00AF74C3">
        <w:rPr>
          <w:rFonts w:ascii="Arial" w:hAnsi="Arial" w:cs="Arial"/>
          <w:bCs/>
          <w:sz w:val="22"/>
          <w:szCs w:val="22"/>
        </w:rPr>
        <w:t>. Estos escenarios representan áreas críticas de la operación minera, cada una con flujos de trabajo, tecnologías, necesidades y desafíos particulares. El abordaje por escenarios permitió adaptar la arquitectura a realidades específicas sin perder coherencia sistémica, respetando la heterogeneidad propia de una operación de gran escala.</w:t>
      </w:r>
    </w:p>
    <w:p w14:paraId="40D68155" w14:textId="77777777" w:rsidR="00E77D13" w:rsidRPr="00AF74C3" w:rsidRDefault="00E77D13" w:rsidP="002C3CB8">
      <w:pPr>
        <w:jc w:val="both"/>
        <w:rPr>
          <w:rFonts w:ascii="Arial" w:hAnsi="Arial" w:cs="Arial"/>
          <w:bCs/>
          <w:sz w:val="22"/>
          <w:szCs w:val="22"/>
        </w:rPr>
      </w:pPr>
    </w:p>
    <w:p w14:paraId="5797EFBC" w14:textId="73B91E0B" w:rsidR="002C3CB8" w:rsidRPr="00AF74C3" w:rsidRDefault="002C3CB8" w:rsidP="002C3CB8">
      <w:pPr>
        <w:jc w:val="both"/>
        <w:rPr>
          <w:rFonts w:ascii="Arial" w:hAnsi="Arial" w:cs="Arial"/>
          <w:b/>
          <w:sz w:val="22"/>
          <w:szCs w:val="22"/>
        </w:rPr>
      </w:pPr>
      <w:r w:rsidRPr="00AF74C3">
        <w:rPr>
          <w:rFonts w:ascii="Arial" w:hAnsi="Arial" w:cs="Arial"/>
          <w:b/>
          <w:sz w:val="22"/>
          <w:szCs w:val="22"/>
        </w:rPr>
        <w:t>4.1 Diagnostico Funcional por Escenario</w:t>
      </w:r>
    </w:p>
    <w:p w14:paraId="1704773B" w14:textId="77777777" w:rsidR="002C3CB8" w:rsidRPr="00AF74C3" w:rsidRDefault="002C3CB8" w:rsidP="002C3CB8">
      <w:pPr>
        <w:jc w:val="both"/>
        <w:rPr>
          <w:rFonts w:ascii="Arial" w:hAnsi="Arial" w:cs="Arial"/>
          <w:b/>
          <w:sz w:val="22"/>
          <w:szCs w:val="22"/>
        </w:rPr>
      </w:pPr>
    </w:p>
    <w:p w14:paraId="3AF7AFFC" w14:textId="6F99CE58" w:rsidR="002C3CB8" w:rsidRPr="00AF74C3" w:rsidRDefault="002C3CB8" w:rsidP="002C3CB8">
      <w:pPr>
        <w:jc w:val="both"/>
        <w:rPr>
          <w:rFonts w:ascii="Arial" w:hAnsi="Arial" w:cs="Arial"/>
          <w:bCs/>
          <w:sz w:val="22"/>
          <w:szCs w:val="22"/>
        </w:rPr>
      </w:pPr>
      <w:r w:rsidRPr="00AF74C3">
        <w:rPr>
          <w:rFonts w:ascii="Arial" w:hAnsi="Arial" w:cs="Arial"/>
          <w:bCs/>
          <w:sz w:val="22"/>
          <w:szCs w:val="22"/>
        </w:rPr>
        <w:t>En cada escenario se aplicaron los modelos de madurez digital y diagramación funcional. Este enfoque permitió clasificar las funcionalidades en cinco categorías clave</w:t>
      </w:r>
      <w:r w:rsidR="00E553D5">
        <w:rPr>
          <w:rFonts w:ascii="Arial" w:hAnsi="Arial" w:cs="Arial"/>
          <w:bCs/>
          <w:sz w:val="22"/>
          <w:szCs w:val="22"/>
        </w:rPr>
        <w:t xml:space="preserve">, </w:t>
      </w:r>
      <w:r w:rsidR="00DB72BC">
        <w:rPr>
          <w:rFonts w:ascii="Arial" w:hAnsi="Arial" w:cs="Arial"/>
          <w:bCs/>
          <w:sz w:val="22"/>
          <w:szCs w:val="22"/>
        </w:rPr>
        <w:t>teniendo como referencia el modelo funcional específico para el escenario</w:t>
      </w:r>
      <w:r w:rsidRPr="00AF74C3">
        <w:rPr>
          <w:rFonts w:ascii="Arial" w:hAnsi="Arial" w:cs="Arial"/>
          <w:bCs/>
          <w:sz w:val="22"/>
          <w:szCs w:val="22"/>
        </w:rPr>
        <w:t>:</w:t>
      </w:r>
    </w:p>
    <w:p w14:paraId="4B273362" w14:textId="00BC1023" w:rsidR="002C3CB8" w:rsidRPr="00AF74C3" w:rsidRDefault="002C3CB8" w:rsidP="002C3CB8">
      <w:pPr>
        <w:numPr>
          <w:ilvl w:val="0"/>
          <w:numId w:val="14"/>
        </w:numPr>
        <w:rPr>
          <w:rFonts w:ascii="Arial" w:hAnsi="Arial" w:cs="Arial"/>
          <w:bCs/>
          <w:sz w:val="22"/>
          <w:szCs w:val="22"/>
        </w:rPr>
      </w:pPr>
      <w:r w:rsidRPr="00D57AB6">
        <w:rPr>
          <w:rFonts w:ascii="Arial" w:hAnsi="Arial" w:cs="Arial"/>
          <w:b/>
          <w:sz w:val="22"/>
          <w:szCs w:val="22"/>
        </w:rPr>
        <w:t xml:space="preserve">Funcionalidades </w:t>
      </w:r>
      <w:r w:rsidR="006E1402" w:rsidRPr="00D57AB6">
        <w:rPr>
          <w:rFonts w:ascii="Arial" w:hAnsi="Arial" w:cs="Arial"/>
          <w:b/>
          <w:sz w:val="22"/>
          <w:szCs w:val="22"/>
        </w:rPr>
        <w:t>instaladas,</w:t>
      </w:r>
      <w:r w:rsidRPr="00D57AB6">
        <w:rPr>
          <w:rFonts w:ascii="Arial" w:hAnsi="Arial" w:cs="Arial"/>
          <w:b/>
          <w:sz w:val="22"/>
          <w:szCs w:val="22"/>
        </w:rPr>
        <w:t xml:space="preserve"> pero no validadas para el escenario</w:t>
      </w:r>
      <w:r w:rsidR="008F79F7" w:rsidRPr="00D57AB6">
        <w:rPr>
          <w:rFonts w:ascii="Arial" w:hAnsi="Arial" w:cs="Arial"/>
          <w:b/>
          <w:sz w:val="22"/>
          <w:szCs w:val="22"/>
        </w:rPr>
        <w:t>:</w:t>
      </w:r>
      <w:r w:rsidR="00D57AB6" w:rsidRPr="00D57AB6">
        <w:t xml:space="preserve"> </w:t>
      </w:r>
      <w:r w:rsidR="0031643A" w:rsidRPr="00F40F3D">
        <w:rPr>
          <w:rFonts w:ascii="Arial" w:hAnsi="Arial" w:cs="Arial"/>
          <w:bCs/>
          <w:sz w:val="22"/>
          <w:szCs w:val="22"/>
        </w:rPr>
        <w:t xml:space="preserve">Son </w:t>
      </w:r>
      <w:r w:rsidR="00D57AB6" w:rsidRPr="00D57AB6">
        <w:rPr>
          <w:rFonts w:ascii="Arial" w:hAnsi="Arial" w:cs="Arial"/>
          <w:bCs/>
          <w:sz w:val="22"/>
          <w:szCs w:val="22"/>
        </w:rPr>
        <w:t>funcionalidades que son soportadas por aplicaciones tecnológicas, pero no están directamente relacionada con el escenario de proyectos, los usuarios no tienen el conocimiento del aspecto funcional proporcionado, no están establecidas en alguna referencia o. arquitectura como una solución que cubre esa funcionalidad</w:t>
      </w:r>
      <w:r w:rsidR="008F79F7">
        <w:rPr>
          <w:rFonts w:ascii="Arial" w:hAnsi="Arial" w:cs="Arial"/>
          <w:bCs/>
          <w:sz w:val="22"/>
          <w:szCs w:val="22"/>
        </w:rPr>
        <w:t xml:space="preserve"> </w:t>
      </w:r>
    </w:p>
    <w:p w14:paraId="39EB1277" w14:textId="2E495FFF" w:rsidR="002C3CB8" w:rsidRPr="00F40F3D" w:rsidRDefault="002C3CB8" w:rsidP="002C3CB8">
      <w:pPr>
        <w:numPr>
          <w:ilvl w:val="0"/>
          <w:numId w:val="14"/>
        </w:numPr>
        <w:rPr>
          <w:rFonts w:ascii="Arial" w:hAnsi="Arial" w:cs="Arial"/>
          <w:bCs/>
          <w:sz w:val="22"/>
          <w:szCs w:val="22"/>
        </w:rPr>
      </w:pPr>
      <w:r w:rsidRPr="00D57AB6">
        <w:rPr>
          <w:rFonts w:ascii="Arial" w:hAnsi="Arial" w:cs="Arial"/>
          <w:b/>
          <w:sz w:val="22"/>
          <w:szCs w:val="22"/>
        </w:rPr>
        <w:t>Funcionalidades instaladas y operativas en el escenario</w:t>
      </w:r>
      <w:r w:rsidR="00D57AB6" w:rsidRPr="00D57AB6">
        <w:rPr>
          <w:rFonts w:ascii="Arial" w:hAnsi="Arial" w:cs="Arial"/>
          <w:b/>
          <w:sz w:val="22"/>
          <w:szCs w:val="22"/>
        </w:rPr>
        <w:t xml:space="preserve">: </w:t>
      </w:r>
      <w:r w:rsidR="00F40F3D" w:rsidRPr="00F40F3D">
        <w:rPr>
          <w:rFonts w:ascii="Arial" w:hAnsi="Arial" w:cs="Arial"/>
          <w:bCs/>
          <w:sz w:val="22"/>
          <w:szCs w:val="22"/>
        </w:rPr>
        <w:t>Son aquellas funcionalidades que están instaladas y son reconocidas por los</w:t>
      </w:r>
      <w:r w:rsidR="00482EF4">
        <w:rPr>
          <w:rFonts w:ascii="Arial" w:hAnsi="Arial" w:cs="Arial"/>
          <w:bCs/>
          <w:sz w:val="22"/>
          <w:szCs w:val="22"/>
        </w:rPr>
        <w:t xml:space="preserve"> usuarios</w:t>
      </w:r>
      <w:r w:rsidR="00F40F3D" w:rsidRPr="00F40F3D">
        <w:rPr>
          <w:rFonts w:ascii="Arial" w:hAnsi="Arial" w:cs="Arial"/>
          <w:bCs/>
          <w:sz w:val="22"/>
          <w:szCs w:val="22"/>
        </w:rPr>
        <w:t xml:space="preserve"> en el escenario</w:t>
      </w:r>
    </w:p>
    <w:p w14:paraId="0A302D3C" w14:textId="32A17DEA" w:rsidR="002C3CB8" w:rsidRPr="00482EF4" w:rsidRDefault="002C3CB8" w:rsidP="002C3CB8">
      <w:pPr>
        <w:numPr>
          <w:ilvl w:val="0"/>
          <w:numId w:val="14"/>
        </w:numPr>
        <w:rPr>
          <w:rFonts w:ascii="Arial" w:hAnsi="Arial" w:cs="Arial"/>
          <w:b/>
          <w:sz w:val="22"/>
          <w:szCs w:val="22"/>
        </w:rPr>
      </w:pPr>
      <w:r w:rsidRPr="00482EF4">
        <w:rPr>
          <w:rFonts w:ascii="Arial" w:hAnsi="Arial" w:cs="Arial"/>
          <w:b/>
          <w:sz w:val="22"/>
          <w:szCs w:val="22"/>
        </w:rPr>
        <w:t>Funcionalidades en implementación o con proyectos en curso</w:t>
      </w:r>
      <w:r w:rsidR="00482EF4">
        <w:rPr>
          <w:rFonts w:ascii="Arial" w:hAnsi="Arial" w:cs="Arial"/>
          <w:b/>
          <w:sz w:val="22"/>
          <w:szCs w:val="22"/>
        </w:rPr>
        <w:t xml:space="preserve">: </w:t>
      </w:r>
      <w:r w:rsidR="00FE7E0D" w:rsidRPr="00FE7E0D">
        <w:rPr>
          <w:rFonts w:ascii="Arial" w:hAnsi="Arial" w:cs="Arial"/>
          <w:bCs/>
          <w:sz w:val="22"/>
          <w:szCs w:val="22"/>
        </w:rPr>
        <w:t>Son funcionalidades que están siendo implementadas con proyectos en curso</w:t>
      </w:r>
    </w:p>
    <w:p w14:paraId="75440DA4" w14:textId="026C0CC1" w:rsidR="002C3CB8" w:rsidRPr="00AF74C3" w:rsidRDefault="002C3CB8" w:rsidP="002C3CB8">
      <w:pPr>
        <w:numPr>
          <w:ilvl w:val="0"/>
          <w:numId w:val="14"/>
        </w:numPr>
        <w:rPr>
          <w:rFonts w:ascii="Arial" w:hAnsi="Arial" w:cs="Arial"/>
          <w:bCs/>
          <w:sz w:val="22"/>
          <w:szCs w:val="22"/>
        </w:rPr>
      </w:pPr>
      <w:r w:rsidRPr="00BC41BE">
        <w:rPr>
          <w:rFonts w:ascii="Arial" w:hAnsi="Arial" w:cs="Arial"/>
          <w:b/>
          <w:sz w:val="22"/>
          <w:szCs w:val="22"/>
        </w:rPr>
        <w:t xml:space="preserve">Funcionalidades con visión futura, </w:t>
      </w:r>
      <w:r w:rsidR="006E1402" w:rsidRPr="00BC41BE">
        <w:rPr>
          <w:rFonts w:ascii="Arial" w:hAnsi="Arial" w:cs="Arial"/>
          <w:b/>
          <w:sz w:val="22"/>
          <w:szCs w:val="22"/>
        </w:rPr>
        <w:t>previstas,</w:t>
      </w:r>
      <w:r w:rsidRPr="00BC41BE">
        <w:rPr>
          <w:rFonts w:ascii="Arial" w:hAnsi="Arial" w:cs="Arial"/>
          <w:b/>
          <w:sz w:val="22"/>
          <w:szCs w:val="22"/>
        </w:rPr>
        <w:t xml:space="preserve"> pero aún no iniciadas</w:t>
      </w:r>
      <w:r w:rsidR="00FE7E0D" w:rsidRPr="00BC41BE">
        <w:rPr>
          <w:rFonts w:ascii="Arial" w:hAnsi="Arial" w:cs="Arial"/>
          <w:b/>
          <w:sz w:val="22"/>
          <w:szCs w:val="22"/>
        </w:rPr>
        <w:t>:</w:t>
      </w:r>
      <w:r w:rsidR="001B43FC" w:rsidRPr="001B43FC">
        <w:t xml:space="preserve"> </w:t>
      </w:r>
      <w:r w:rsidR="00BC41BE">
        <w:rPr>
          <w:rFonts w:ascii="Arial" w:hAnsi="Arial" w:cs="Arial"/>
          <w:bCs/>
          <w:sz w:val="22"/>
          <w:szCs w:val="22"/>
        </w:rPr>
        <w:t>Son f</w:t>
      </w:r>
      <w:r w:rsidR="001B43FC" w:rsidRPr="001B43FC">
        <w:rPr>
          <w:rFonts w:ascii="Arial" w:hAnsi="Arial" w:cs="Arial"/>
          <w:bCs/>
          <w:sz w:val="22"/>
          <w:szCs w:val="22"/>
        </w:rPr>
        <w:t>uncionalidades con futuros proyectos previstos</w:t>
      </w:r>
    </w:p>
    <w:p w14:paraId="4ECC4B48" w14:textId="2588EE31" w:rsidR="002C3CB8" w:rsidRPr="00BC41BE" w:rsidRDefault="002C3CB8" w:rsidP="002C3CB8">
      <w:pPr>
        <w:numPr>
          <w:ilvl w:val="0"/>
          <w:numId w:val="14"/>
        </w:numPr>
        <w:rPr>
          <w:rFonts w:ascii="Arial" w:hAnsi="Arial" w:cs="Arial"/>
          <w:b/>
          <w:sz w:val="22"/>
          <w:szCs w:val="22"/>
        </w:rPr>
      </w:pPr>
      <w:r w:rsidRPr="00BC41BE">
        <w:rPr>
          <w:rFonts w:ascii="Arial" w:hAnsi="Arial" w:cs="Arial"/>
          <w:b/>
          <w:sz w:val="22"/>
          <w:szCs w:val="22"/>
        </w:rPr>
        <w:t>Funcionalidades no instaladas ni consideradas</w:t>
      </w:r>
      <w:r w:rsidR="00BC41BE">
        <w:rPr>
          <w:rFonts w:ascii="Arial" w:hAnsi="Arial" w:cs="Arial"/>
          <w:b/>
          <w:sz w:val="22"/>
          <w:szCs w:val="22"/>
        </w:rPr>
        <w:t>:</w:t>
      </w:r>
      <w:r w:rsidR="007B1B84" w:rsidRPr="007B1B84">
        <w:t xml:space="preserve"> </w:t>
      </w:r>
      <w:r w:rsidR="007B1B84" w:rsidRPr="007B1B84">
        <w:rPr>
          <w:rFonts w:ascii="Arial" w:hAnsi="Arial" w:cs="Arial"/>
          <w:bCs/>
          <w:sz w:val="22"/>
          <w:szCs w:val="22"/>
        </w:rPr>
        <w:t>Son aquellas funcionalidades que no están implementadas y no están en una visión futura o en proyectos en curso</w:t>
      </w:r>
      <w:r w:rsidR="00BC41BE">
        <w:rPr>
          <w:rFonts w:ascii="Arial" w:hAnsi="Arial" w:cs="Arial"/>
          <w:b/>
          <w:sz w:val="22"/>
          <w:szCs w:val="22"/>
        </w:rPr>
        <w:t xml:space="preserve"> </w:t>
      </w:r>
    </w:p>
    <w:p w14:paraId="0E70E8FE" w14:textId="77777777" w:rsidR="002C3CB8" w:rsidRPr="00AF74C3" w:rsidRDefault="002C3CB8" w:rsidP="002C3CB8">
      <w:pPr>
        <w:jc w:val="both"/>
        <w:rPr>
          <w:rFonts w:ascii="Arial" w:hAnsi="Arial" w:cs="Arial"/>
          <w:bCs/>
          <w:sz w:val="22"/>
          <w:szCs w:val="22"/>
        </w:rPr>
      </w:pPr>
      <w:r w:rsidRPr="00AF74C3">
        <w:rPr>
          <w:rFonts w:ascii="Arial" w:hAnsi="Arial" w:cs="Arial"/>
          <w:bCs/>
          <w:sz w:val="22"/>
          <w:szCs w:val="22"/>
        </w:rPr>
        <w:t>Este esquema de clasificación facilitó un análisis comparativo transversal entre escenarios y permitió priorizar esfuerzos de integración e inversión tecnológica.</w:t>
      </w:r>
    </w:p>
    <w:p w14:paraId="05B75035" w14:textId="77777777" w:rsidR="002C3CB8" w:rsidRPr="00AF74C3" w:rsidRDefault="002C3CB8" w:rsidP="002C3CB8">
      <w:pPr>
        <w:jc w:val="both"/>
        <w:rPr>
          <w:rFonts w:ascii="Arial" w:hAnsi="Arial" w:cs="Arial"/>
          <w:b/>
          <w:sz w:val="22"/>
          <w:szCs w:val="22"/>
        </w:rPr>
      </w:pPr>
    </w:p>
    <w:p w14:paraId="0CA7E567" w14:textId="361C9941" w:rsidR="002C3CB8" w:rsidRPr="00AF74C3" w:rsidRDefault="002C3CB8" w:rsidP="002C3CB8">
      <w:pPr>
        <w:jc w:val="both"/>
        <w:rPr>
          <w:rFonts w:ascii="Arial" w:hAnsi="Arial" w:cs="Arial"/>
          <w:b/>
          <w:sz w:val="22"/>
          <w:szCs w:val="22"/>
        </w:rPr>
      </w:pPr>
      <w:r w:rsidRPr="00AF74C3">
        <w:rPr>
          <w:rFonts w:ascii="Arial" w:hAnsi="Arial" w:cs="Arial"/>
          <w:b/>
          <w:sz w:val="22"/>
          <w:szCs w:val="22"/>
        </w:rPr>
        <w:t>4.2 Escenario de Proyectos</w:t>
      </w:r>
    </w:p>
    <w:p w14:paraId="1578D265" w14:textId="77777777" w:rsidR="002C3CB8" w:rsidRPr="00AF74C3" w:rsidRDefault="002C3CB8" w:rsidP="002C3CB8">
      <w:pPr>
        <w:jc w:val="both"/>
        <w:rPr>
          <w:rFonts w:ascii="Arial" w:hAnsi="Arial" w:cs="Arial"/>
          <w:b/>
          <w:sz w:val="22"/>
          <w:szCs w:val="22"/>
        </w:rPr>
      </w:pPr>
    </w:p>
    <w:p w14:paraId="2E0D8448" w14:textId="4885CC72" w:rsidR="002C3CB8" w:rsidRDefault="002C3CB8" w:rsidP="002C3CB8">
      <w:pPr>
        <w:jc w:val="both"/>
        <w:rPr>
          <w:rFonts w:ascii="Arial" w:hAnsi="Arial" w:cs="Arial"/>
          <w:bCs/>
          <w:sz w:val="22"/>
          <w:szCs w:val="22"/>
        </w:rPr>
      </w:pPr>
      <w:r w:rsidRPr="00AF74C3">
        <w:rPr>
          <w:rFonts w:ascii="Arial" w:hAnsi="Arial" w:cs="Arial"/>
          <w:bCs/>
          <w:sz w:val="22"/>
          <w:szCs w:val="22"/>
        </w:rPr>
        <w:t xml:space="preserve">El análisis del entorno de gestión de proyectos reveló un alto potencial de mejora en términos de integración de datos y trazabilidad. Aunque se dispone de herramientas individuales para el desarrollo de modelos </w:t>
      </w:r>
      <w:r w:rsidR="00AB1F04">
        <w:rPr>
          <w:rFonts w:ascii="Arial" w:hAnsi="Arial" w:cs="Arial"/>
          <w:bCs/>
          <w:sz w:val="22"/>
          <w:szCs w:val="22"/>
        </w:rPr>
        <w:t xml:space="preserve">de </w:t>
      </w:r>
      <w:r w:rsidR="00271A2E">
        <w:rPr>
          <w:rFonts w:ascii="Arial" w:hAnsi="Arial" w:cs="Arial"/>
          <w:bCs/>
          <w:sz w:val="22"/>
          <w:szCs w:val="22"/>
        </w:rPr>
        <w:t>tres</w:t>
      </w:r>
      <w:r w:rsidR="00AB1F04">
        <w:rPr>
          <w:rFonts w:ascii="Arial" w:hAnsi="Arial" w:cs="Arial"/>
          <w:bCs/>
          <w:sz w:val="22"/>
          <w:szCs w:val="22"/>
        </w:rPr>
        <w:t xml:space="preserve"> </w:t>
      </w:r>
      <w:r w:rsidR="000705A0">
        <w:rPr>
          <w:rFonts w:ascii="Arial" w:hAnsi="Arial" w:cs="Arial"/>
          <w:bCs/>
          <w:sz w:val="22"/>
          <w:szCs w:val="22"/>
        </w:rPr>
        <w:t>d</w:t>
      </w:r>
      <w:r w:rsidR="00AB1F04">
        <w:rPr>
          <w:rFonts w:ascii="Arial" w:hAnsi="Arial" w:cs="Arial"/>
          <w:bCs/>
          <w:sz w:val="22"/>
          <w:szCs w:val="22"/>
        </w:rPr>
        <w:t>imensiones (3D)</w:t>
      </w:r>
      <w:r w:rsidRPr="00AF74C3">
        <w:rPr>
          <w:rFonts w:ascii="Arial" w:hAnsi="Arial" w:cs="Arial"/>
          <w:bCs/>
          <w:sz w:val="22"/>
          <w:szCs w:val="22"/>
        </w:rPr>
        <w:t xml:space="preserve">, </w:t>
      </w:r>
      <w:r w:rsidRPr="00AF74C3">
        <w:rPr>
          <w:rFonts w:ascii="Arial" w:hAnsi="Arial" w:cs="Arial"/>
          <w:bCs/>
          <w:sz w:val="22"/>
          <w:szCs w:val="22"/>
        </w:rPr>
        <w:t xml:space="preserve">hojas de cálculo, control de documentos y planificación, estas operan mayormente de forma aislada. La arquitectura propuesta sugiere la creación de una </w:t>
      </w:r>
      <w:r w:rsidRPr="00AF74C3">
        <w:rPr>
          <w:rFonts w:ascii="Arial" w:hAnsi="Arial" w:cs="Arial"/>
          <w:b/>
          <w:sz w:val="22"/>
          <w:szCs w:val="22"/>
        </w:rPr>
        <w:t>plataforma digital integrada</w:t>
      </w:r>
      <w:r w:rsidRPr="00AF74C3">
        <w:rPr>
          <w:rFonts w:ascii="Arial" w:hAnsi="Arial" w:cs="Arial"/>
          <w:bCs/>
          <w:sz w:val="22"/>
          <w:szCs w:val="22"/>
        </w:rPr>
        <w:t xml:space="preserve"> que permita el manejo centralizado de activos digitales, planificación</w:t>
      </w:r>
      <w:r w:rsidR="00A71724">
        <w:rPr>
          <w:rFonts w:ascii="Arial" w:hAnsi="Arial" w:cs="Arial"/>
          <w:bCs/>
          <w:sz w:val="22"/>
          <w:szCs w:val="22"/>
        </w:rPr>
        <w:t xml:space="preserve"> de la labor</w:t>
      </w:r>
      <w:r w:rsidR="00C26AC7">
        <w:rPr>
          <w:rFonts w:ascii="Arial" w:hAnsi="Arial" w:cs="Arial"/>
          <w:bCs/>
          <w:sz w:val="22"/>
          <w:szCs w:val="22"/>
        </w:rPr>
        <w:t xml:space="preserve"> y el progreso de materiales en el tiempo</w:t>
      </w:r>
      <w:r w:rsidR="00A71724">
        <w:rPr>
          <w:rFonts w:ascii="Arial" w:hAnsi="Arial" w:cs="Arial"/>
          <w:bCs/>
          <w:sz w:val="22"/>
          <w:szCs w:val="22"/>
        </w:rPr>
        <w:t xml:space="preserve"> </w:t>
      </w:r>
      <w:r w:rsidR="00271A2E">
        <w:rPr>
          <w:rFonts w:ascii="Arial" w:hAnsi="Arial" w:cs="Arial"/>
          <w:bCs/>
          <w:sz w:val="22"/>
          <w:szCs w:val="22"/>
        </w:rPr>
        <w:t>lo que agrega</w:t>
      </w:r>
      <w:r w:rsidR="00A71724">
        <w:rPr>
          <w:rFonts w:ascii="Arial" w:hAnsi="Arial" w:cs="Arial"/>
          <w:bCs/>
          <w:sz w:val="22"/>
          <w:szCs w:val="22"/>
        </w:rPr>
        <w:t xml:space="preserve"> una</w:t>
      </w:r>
      <w:r w:rsidR="00271A2E">
        <w:rPr>
          <w:rFonts w:ascii="Arial" w:hAnsi="Arial" w:cs="Arial"/>
          <w:bCs/>
          <w:sz w:val="22"/>
          <w:szCs w:val="22"/>
        </w:rPr>
        <w:t xml:space="preserve"> cuarta</w:t>
      </w:r>
      <w:r w:rsidR="00A71724">
        <w:rPr>
          <w:rFonts w:ascii="Arial" w:hAnsi="Arial" w:cs="Arial"/>
          <w:bCs/>
          <w:sz w:val="22"/>
          <w:szCs w:val="22"/>
        </w:rPr>
        <w:t xml:space="preserve"> </w:t>
      </w:r>
      <w:r w:rsidR="00271A2E">
        <w:rPr>
          <w:rFonts w:ascii="Arial" w:hAnsi="Arial" w:cs="Arial"/>
          <w:bCs/>
          <w:sz w:val="22"/>
          <w:szCs w:val="22"/>
        </w:rPr>
        <w:t>d</w:t>
      </w:r>
      <w:r w:rsidR="00A71724">
        <w:rPr>
          <w:rFonts w:ascii="Arial" w:hAnsi="Arial" w:cs="Arial"/>
          <w:bCs/>
          <w:sz w:val="22"/>
          <w:szCs w:val="22"/>
        </w:rPr>
        <w:t>imensión (</w:t>
      </w:r>
      <w:r w:rsidRPr="00AF74C3">
        <w:rPr>
          <w:rFonts w:ascii="Arial" w:hAnsi="Arial" w:cs="Arial"/>
          <w:bCs/>
          <w:sz w:val="22"/>
          <w:szCs w:val="22"/>
        </w:rPr>
        <w:t>4D</w:t>
      </w:r>
      <w:r w:rsidR="00A71724">
        <w:rPr>
          <w:rFonts w:ascii="Arial" w:hAnsi="Arial" w:cs="Arial"/>
          <w:bCs/>
          <w:sz w:val="22"/>
          <w:szCs w:val="22"/>
        </w:rPr>
        <w:t>)</w:t>
      </w:r>
      <w:r w:rsidR="007A7DC2">
        <w:rPr>
          <w:rFonts w:ascii="Arial" w:hAnsi="Arial" w:cs="Arial"/>
          <w:bCs/>
          <w:sz w:val="22"/>
          <w:szCs w:val="22"/>
        </w:rPr>
        <w:t xml:space="preserve">; la </w:t>
      </w:r>
      <w:r w:rsidR="00C115C7">
        <w:rPr>
          <w:rFonts w:ascii="Arial" w:hAnsi="Arial" w:cs="Arial"/>
          <w:bCs/>
          <w:sz w:val="22"/>
          <w:szCs w:val="22"/>
        </w:rPr>
        <w:t xml:space="preserve">proyección y estimación de costos es una </w:t>
      </w:r>
      <w:r w:rsidR="00C909FA">
        <w:rPr>
          <w:rFonts w:ascii="Arial" w:hAnsi="Arial" w:cs="Arial"/>
          <w:bCs/>
          <w:sz w:val="22"/>
          <w:szCs w:val="22"/>
        </w:rPr>
        <w:t>quinta</w:t>
      </w:r>
      <w:r w:rsidR="00C115C7">
        <w:rPr>
          <w:rFonts w:ascii="Arial" w:hAnsi="Arial" w:cs="Arial"/>
          <w:bCs/>
          <w:sz w:val="22"/>
          <w:szCs w:val="22"/>
        </w:rPr>
        <w:t xml:space="preserve"> dimensión</w:t>
      </w:r>
      <w:r w:rsidR="000705A0">
        <w:rPr>
          <w:rFonts w:ascii="Arial" w:hAnsi="Arial" w:cs="Arial"/>
          <w:bCs/>
          <w:sz w:val="22"/>
          <w:szCs w:val="22"/>
        </w:rPr>
        <w:t xml:space="preserve"> (</w:t>
      </w:r>
      <w:r w:rsidRPr="00AF74C3">
        <w:rPr>
          <w:rFonts w:ascii="Arial" w:hAnsi="Arial" w:cs="Arial"/>
          <w:bCs/>
          <w:sz w:val="22"/>
          <w:szCs w:val="22"/>
        </w:rPr>
        <w:t>5D</w:t>
      </w:r>
      <w:r w:rsidR="000705A0">
        <w:rPr>
          <w:rFonts w:ascii="Arial" w:hAnsi="Arial" w:cs="Arial"/>
          <w:bCs/>
          <w:sz w:val="22"/>
          <w:szCs w:val="22"/>
        </w:rPr>
        <w:t>)</w:t>
      </w:r>
      <w:r w:rsidRPr="00AF74C3">
        <w:rPr>
          <w:rFonts w:ascii="Arial" w:hAnsi="Arial" w:cs="Arial"/>
          <w:bCs/>
          <w:sz w:val="22"/>
          <w:szCs w:val="22"/>
        </w:rPr>
        <w:t>,</w:t>
      </w:r>
      <w:r w:rsidR="00C909FA">
        <w:rPr>
          <w:rFonts w:ascii="Arial" w:hAnsi="Arial" w:cs="Arial"/>
          <w:bCs/>
          <w:sz w:val="22"/>
          <w:szCs w:val="22"/>
        </w:rPr>
        <w:t xml:space="preserve"> la</w:t>
      </w:r>
      <w:r w:rsidRPr="00AF74C3">
        <w:rPr>
          <w:rFonts w:ascii="Arial" w:hAnsi="Arial" w:cs="Arial"/>
          <w:bCs/>
          <w:sz w:val="22"/>
          <w:szCs w:val="22"/>
        </w:rPr>
        <w:t xml:space="preserve"> evaluación de sostenibilidad </w:t>
      </w:r>
      <w:r w:rsidR="00C909FA">
        <w:rPr>
          <w:rFonts w:ascii="Arial" w:hAnsi="Arial" w:cs="Arial"/>
          <w:bCs/>
          <w:sz w:val="22"/>
          <w:szCs w:val="22"/>
        </w:rPr>
        <w:t>una sexta dimensión</w:t>
      </w:r>
      <w:r w:rsidRPr="00AF74C3">
        <w:rPr>
          <w:rFonts w:ascii="Arial" w:hAnsi="Arial" w:cs="Arial"/>
          <w:bCs/>
          <w:sz w:val="22"/>
          <w:szCs w:val="22"/>
        </w:rPr>
        <w:t>(6D) y ciclo de vida completo</w:t>
      </w:r>
      <w:r w:rsidR="00C909FA">
        <w:rPr>
          <w:rFonts w:ascii="Arial" w:hAnsi="Arial" w:cs="Arial"/>
          <w:bCs/>
          <w:sz w:val="22"/>
          <w:szCs w:val="22"/>
        </w:rPr>
        <w:t xml:space="preserve"> constituye una séptima dimensión</w:t>
      </w:r>
      <w:r w:rsidRPr="00AF74C3">
        <w:rPr>
          <w:rFonts w:ascii="Arial" w:hAnsi="Arial" w:cs="Arial"/>
          <w:bCs/>
          <w:sz w:val="22"/>
          <w:szCs w:val="22"/>
        </w:rPr>
        <w:t xml:space="preserve"> (7D).</w:t>
      </w:r>
      <w:r w:rsidR="00C20B4B">
        <w:rPr>
          <w:rFonts w:ascii="Arial" w:hAnsi="Arial" w:cs="Arial"/>
          <w:bCs/>
          <w:sz w:val="22"/>
          <w:szCs w:val="22"/>
        </w:rPr>
        <w:t xml:space="preserve"> Ver Anexo </w:t>
      </w:r>
      <w:r w:rsidR="00EC6750">
        <w:rPr>
          <w:rFonts w:ascii="Arial" w:hAnsi="Arial" w:cs="Arial"/>
          <w:bCs/>
          <w:sz w:val="22"/>
          <w:szCs w:val="22"/>
        </w:rPr>
        <w:t>2</w:t>
      </w:r>
    </w:p>
    <w:p w14:paraId="4409C38B" w14:textId="641BF8E3" w:rsidR="0003771C" w:rsidRPr="00AF74C3" w:rsidRDefault="0003771C" w:rsidP="002C3CB8">
      <w:pPr>
        <w:jc w:val="both"/>
        <w:rPr>
          <w:rFonts w:ascii="Arial" w:hAnsi="Arial" w:cs="Arial"/>
          <w:bCs/>
          <w:sz w:val="22"/>
          <w:szCs w:val="22"/>
        </w:rPr>
      </w:pPr>
    </w:p>
    <w:p w14:paraId="47603F5B" w14:textId="359EEFB7" w:rsidR="00AC4B92" w:rsidRDefault="00BD22E5" w:rsidP="00AC4B92">
      <w:pPr>
        <w:jc w:val="both"/>
        <w:rPr>
          <w:rFonts w:ascii="Arial" w:hAnsi="Arial" w:cs="Arial"/>
          <w:bCs/>
          <w:sz w:val="22"/>
          <w:szCs w:val="22"/>
        </w:rPr>
      </w:pPr>
      <w:r>
        <w:rPr>
          <w:rFonts w:ascii="Arial" w:hAnsi="Arial" w:cs="Arial"/>
          <w:bCs/>
          <w:sz w:val="22"/>
          <w:szCs w:val="22"/>
        </w:rPr>
        <w:t xml:space="preserve">En el </w:t>
      </w:r>
      <w:r w:rsidR="0075621B">
        <w:rPr>
          <w:rFonts w:ascii="Arial" w:hAnsi="Arial" w:cs="Arial"/>
          <w:bCs/>
          <w:sz w:val="22"/>
          <w:szCs w:val="22"/>
        </w:rPr>
        <w:t>A</w:t>
      </w:r>
      <w:r>
        <w:rPr>
          <w:rFonts w:ascii="Arial" w:hAnsi="Arial" w:cs="Arial"/>
          <w:bCs/>
          <w:sz w:val="22"/>
          <w:szCs w:val="22"/>
        </w:rPr>
        <w:t xml:space="preserve">nexo </w:t>
      </w:r>
      <w:r w:rsidR="00EC6750">
        <w:rPr>
          <w:rFonts w:ascii="Arial" w:hAnsi="Arial" w:cs="Arial"/>
          <w:bCs/>
          <w:sz w:val="22"/>
          <w:szCs w:val="22"/>
        </w:rPr>
        <w:t>3</w:t>
      </w:r>
      <w:r>
        <w:rPr>
          <w:rFonts w:ascii="Arial" w:hAnsi="Arial" w:cs="Arial"/>
          <w:bCs/>
          <w:sz w:val="22"/>
          <w:szCs w:val="22"/>
        </w:rPr>
        <w:t xml:space="preserve"> s</w:t>
      </w:r>
      <w:r w:rsidR="00713959">
        <w:rPr>
          <w:rFonts w:ascii="Arial" w:hAnsi="Arial" w:cs="Arial"/>
          <w:bCs/>
          <w:sz w:val="22"/>
          <w:szCs w:val="22"/>
        </w:rPr>
        <w:t xml:space="preserve">e </w:t>
      </w:r>
      <w:r>
        <w:rPr>
          <w:rFonts w:ascii="Arial" w:hAnsi="Arial" w:cs="Arial"/>
          <w:bCs/>
          <w:sz w:val="22"/>
          <w:szCs w:val="22"/>
        </w:rPr>
        <w:t xml:space="preserve">muestra el </w:t>
      </w:r>
      <w:r w:rsidR="00713959">
        <w:rPr>
          <w:rFonts w:ascii="Arial" w:hAnsi="Arial" w:cs="Arial"/>
          <w:bCs/>
          <w:sz w:val="22"/>
          <w:szCs w:val="22"/>
        </w:rPr>
        <w:t xml:space="preserve">diagrama </w:t>
      </w:r>
      <w:r>
        <w:rPr>
          <w:rFonts w:ascii="Arial" w:hAnsi="Arial" w:cs="Arial"/>
          <w:bCs/>
          <w:sz w:val="22"/>
          <w:szCs w:val="22"/>
        </w:rPr>
        <w:t xml:space="preserve">de arquitectura </w:t>
      </w:r>
      <w:r w:rsidR="00713959">
        <w:rPr>
          <w:rFonts w:ascii="Arial" w:hAnsi="Arial" w:cs="Arial"/>
          <w:bCs/>
          <w:sz w:val="22"/>
          <w:szCs w:val="22"/>
        </w:rPr>
        <w:t>funcional específico para el escenario de</w:t>
      </w:r>
      <w:r>
        <w:rPr>
          <w:rFonts w:ascii="Arial" w:hAnsi="Arial" w:cs="Arial"/>
          <w:bCs/>
          <w:sz w:val="22"/>
          <w:szCs w:val="22"/>
        </w:rPr>
        <w:t xml:space="preserve"> </w:t>
      </w:r>
      <w:r w:rsidR="00713959">
        <w:rPr>
          <w:rFonts w:ascii="Arial" w:hAnsi="Arial" w:cs="Arial"/>
          <w:bCs/>
          <w:sz w:val="22"/>
          <w:szCs w:val="22"/>
        </w:rPr>
        <w:t>proyectos.</w:t>
      </w:r>
      <w:r>
        <w:rPr>
          <w:rFonts w:ascii="Arial" w:hAnsi="Arial" w:cs="Arial"/>
          <w:bCs/>
          <w:sz w:val="22"/>
          <w:szCs w:val="22"/>
        </w:rPr>
        <w:t xml:space="preserve"> </w:t>
      </w:r>
      <w:r w:rsidR="006D476C">
        <w:rPr>
          <w:rFonts w:ascii="Arial" w:hAnsi="Arial" w:cs="Arial"/>
          <w:bCs/>
          <w:sz w:val="22"/>
          <w:szCs w:val="22"/>
        </w:rPr>
        <w:t xml:space="preserve">Los principales componentes establecidos para la presentación del diagrama son: </w:t>
      </w:r>
    </w:p>
    <w:p w14:paraId="65C999A8" w14:textId="77777777" w:rsidR="00EA272D" w:rsidRPr="00EA272D" w:rsidRDefault="00AC4B92" w:rsidP="00EA272D">
      <w:pPr>
        <w:pStyle w:val="ListParagraph"/>
        <w:numPr>
          <w:ilvl w:val="0"/>
          <w:numId w:val="17"/>
        </w:numPr>
        <w:jc w:val="both"/>
        <w:rPr>
          <w:rFonts w:ascii="Arial" w:hAnsi="Arial" w:cs="Arial"/>
          <w:bCs/>
          <w:sz w:val="22"/>
          <w:szCs w:val="22"/>
        </w:rPr>
      </w:pPr>
      <w:r w:rsidRPr="00EA272D">
        <w:rPr>
          <w:rFonts w:ascii="Arial" w:hAnsi="Arial" w:cs="Arial"/>
          <w:b/>
          <w:sz w:val="22"/>
          <w:szCs w:val="22"/>
        </w:rPr>
        <w:t>Gestión:</w:t>
      </w:r>
      <w:r w:rsidRPr="00EA272D">
        <w:rPr>
          <w:rFonts w:ascii="Arial" w:hAnsi="Arial" w:cs="Arial"/>
          <w:bCs/>
          <w:sz w:val="22"/>
          <w:szCs w:val="22"/>
        </w:rPr>
        <w:t xml:space="preserve"> El componente de gestión establece funcionalidades que se realizan para asegurar el resultado de los proyectos. Aunque hay funcionalidades que trascienden dos o más componentes, funcionalidades como Controles de los proyectos, Gestión de Riesgos, Gestión de Costos y Administración de Adquisiciones y contratos de materiales son propias de este componente.</w:t>
      </w:r>
    </w:p>
    <w:p w14:paraId="4784B2BA" w14:textId="7DF06C20" w:rsidR="00AC4B92" w:rsidRPr="00EA272D" w:rsidRDefault="00AC4B92" w:rsidP="00EA272D">
      <w:pPr>
        <w:pStyle w:val="ListParagraph"/>
        <w:numPr>
          <w:ilvl w:val="0"/>
          <w:numId w:val="17"/>
        </w:numPr>
        <w:jc w:val="both"/>
        <w:rPr>
          <w:rFonts w:ascii="Arial" w:hAnsi="Arial" w:cs="Arial"/>
          <w:bCs/>
          <w:sz w:val="22"/>
          <w:szCs w:val="22"/>
        </w:rPr>
      </w:pPr>
      <w:r w:rsidRPr="00EA272D">
        <w:rPr>
          <w:rFonts w:ascii="Arial" w:hAnsi="Arial" w:cs="Arial"/>
          <w:b/>
          <w:sz w:val="22"/>
          <w:szCs w:val="22"/>
        </w:rPr>
        <w:t>Plataforma de Conocimiento:</w:t>
      </w:r>
      <w:r w:rsidRPr="00EA272D">
        <w:rPr>
          <w:rFonts w:ascii="Arial" w:hAnsi="Arial" w:cs="Arial"/>
          <w:bCs/>
          <w:sz w:val="22"/>
          <w:szCs w:val="22"/>
        </w:rPr>
        <w:t xml:space="preserve"> El componente de Plataforma de Conocimiento agrupa funcionalidades que permiten almacenar documentos que se constituyen en el conocimiento de </w:t>
      </w:r>
      <w:r w:rsidR="00E00F1B">
        <w:rPr>
          <w:rFonts w:ascii="Arial" w:hAnsi="Arial" w:cs="Arial"/>
          <w:bCs/>
          <w:sz w:val="22"/>
          <w:szCs w:val="22"/>
        </w:rPr>
        <w:t>la operación minera</w:t>
      </w:r>
      <w:r w:rsidRPr="00EA272D">
        <w:rPr>
          <w:rFonts w:ascii="Arial" w:hAnsi="Arial" w:cs="Arial"/>
          <w:bCs/>
          <w:sz w:val="22"/>
          <w:szCs w:val="22"/>
        </w:rPr>
        <w:t xml:space="preserve"> en este escenario, estas funcionalidades trascienden el alcance propio de cada proyecto y permiten comparaciones transversales para prevenir riesgos y hacer un mejoramiento continuo, funcionalidades como Gestión de documentos y registro, Modelo de Información de Proyectos y Estándares son propias de este componente.</w:t>
      </w:r>
    </w:p>
    <w:p w14:paraId="48C95360" w14:textId="1996EC1C" w:rsidR="00AC4B92" w:rsidRPr="00EA272D" w:rsidRDefault="00AC4B92" w:rsidP="00EA272D">
      <w:pPr>
        <w:pStyle w:val="ListParagraph"/>
        <w:numPr>
          <w:ilvl w:val="0"/>
          <w:numId w:val="17"/>
        </w:numPr>
        <w:jc w:val="both"/>
        <w:rPr>
          <w:rFonts w:ascii="Arial" w:hAnsi="Arial" w:cs="Arial"/>
          <w:bCs/>
          <w:sz w:val="22"/>
          <w:szCs w:val="22"/>
        </w:rPr>
      </w:pPr>
      <w:r w:rsidRPr="00EA272D">
        <w:rPr>
          <w:rFonts w:ascii="Arial" w:hAnsi="Arial" w:cs="Arial"/>
          <w:b/>
          <w:sz w:val="22"/>
          <w:szCs w:val="22"/>
        </w:rPr>
        <w:t>Activos Digitales:</w:t>
      </w:r>
      <w:r w:rsidRPr="00EA272D">
        <w:rPr>
          <w:rFonts w:ascii="Arial" w:hAnsi="Arial" w:cs="Arial"/>
          <w:bCs/>
          <w:sz w:val="22"/>
          <w:szCs w:val="22"/>
        </w:rPr>
        <w:t xml:space="preserve"> El componente de Activos Digitales agrupa funcionalidades que permiten el desarrollo de los activos digitales, funcionalidades como Modelo de Activos </w:t>
      </w:r>
      <w:r w:rsidR="0096018D">
        <w:rPr>
          <w:rFonts w:ascii="Arial" w:hAnsi="Arial" w:cs="Arial"/>
          <w:bCs/>
          <w:sz w:val="22"/>
          <w:szCs w:val="22"/>
        </w:rPr>
        <w:t>en 3 Dimensiones</w:t>
      </w:r>
      <w:r w:rsidRPr="00EA272D">
        <w:rPr>
          <w:rFonts w:ascii="Arial" w:hAnsi="Arial" w:cs="Arial"/>
          <w:bCs/>
          <w:sz w:val="22"/>
          <w:szCs w:val="22"/>
        </w:rPr>
        <w:t>, Modelo de información de Activos, Ingeniería de Diseño, son propios de este componente.</w:t>
      </w:r>
    </w:p>
    <w:p w14:paraId="6E90607D" w14:textId="459DE0FE" w:rsidR="00AC4B92" w:rsidRPr="00EA272D" w:rsidRDefault="00AC4B92" w:rsidP="00EA272D">
      <w:pPr>
        <w:pStyle w:val="ListParagraph"/>
        <w:numPr>
          <w:ilvl w:val="0"/>
          <w:numId w:val="17"/>
        </w:numPr>
        <w:jc w:val="both"/>
        <w:rPr>
          <w:rFonts w:ascii="Arial" w:hAnsi="Arial" w:cs="Arial"/>
          <w:bCs/>
          <w:sz w:val="22"/>
          <w:szCs w:val="22"/>
        </w:rPr>
      </w:pPr>
      <w:r w:rsidRPr="00EA272D">
        <w:rPr>
          <w:rFonts w:ascii="Arial" w:hAnsi="Arial" w:cs="Arial"/>
          <w:b/>
          <w:sz w:val="22"/>
          <w:szCs w:val="22"/>
        </w:rPr>
        <w:t>Gemelos Digitales:</w:t>
      </w:r>
      <w:r w:rsidRPr="00EA272D">
        <w:rPr>
          <w:rFonts w:ascii="Arial" w:hAnsi="Arial" w:cs="Arial"/>
          <w:bCs/>
          <w:sz w:val="22"/>
          <w:szCs w:val="22"/>
        </w:rPr>
        <w:t xml:space="preserve"> El componente de Gemelos Digitales, agrupa funcionalidades que permiten la evolución de los activos digitales en gemelos digitales, es decir tienen la capacidad de extraer datos operativos enlazándolos con los activos digitales, normalmente estos gemelos muestran toda la información del modelo operacional </w:t>
      </w:r>
      <w:r w:rsidR="007E43F8">
        <w:rPr>
          <w:rFonts w:ascii="Arial" w:hAnsi="Arial" w:cs="Arial"/>
          <w:bCs/>
          <w:sz w:val="22"/>
          <w:szCs w:val="22"/>
        </w:rPr>
        <w:t>de siete dimensiones</w:t>
      </w:r>
      <w:r w:rsidR="00CA2C92">
        <w:rPr>
          <w:rFonts w:ascii="Arial" w:hAnsi="Arial" w:cs="Arial"/>
          <w:bCs/>
          <w:sz w:val="22"/>
          <w:szCs w:val="22"/>
        </w:rPr>
        <w:t xml:space="preserve"> (7D)</w:t>
      </w:r>
      <w:r w:rsidRPr="00EA272D">
        <w:rPr>
          <w:rFonts w:ascii="Arial" w:hAnsi="Arial" w:cs="Arial"/>
          <w:bCs/>
          <w:sz w:val="22"/>
          <w:szCs w:val="22"/>
        </w:rPr>
        <w:t>, por lo tanto, funcionalidades como Modelo Operacional 7D, Activos y Gemelos Digitales son propios de este componente.</w:t>
      </w:r>
    </w:p>
    <w:p w14:paraId="3A880B44" w14:textId="77777777" w:rsidR="00EA272D" w:rsidRPr="00EA272D" w:rsidRDefault="00AC4B92" w:rsidP="00EA272D">
      <w:pPr>
        <w:pStyle w:val="ListParagraph"/>
        <w:numPr>
          <w:ilvl w:val="0"/>
          <w:numId w:val="17"/>
        </w:numPr>
        <w:jc w:val="both"/>
        <w:rPr>
          <w:rFonts w:ascii="Arial" w:hAnsi="Arial" w:cs="Arial"/>
          <w:bCs/>
          <w:sz w:val="22"/>
          <w:szCs w:val="22"/>
        </w:rPr>
      </w:pPr>
      <w:r w:rsidRPr="00EA272D">
        <w:rPr>
          <w:rFonts w:ascii="Arial" w:hAnsi="Arial" w:cs="Arial"/>
          <w:b/>
          <w:sz w:val="22"/>
          <w:szCs w:val="22"/>
        </w:rPr>
        <w:lastRenderedPageBreak/>
        <w:t>Formación:</w:t>
      </w:r>
      <w:r w:rsidRPr="00EA272D">
        <w:rPr>
          <w:rFonts w:ascii="Arial" w:hAnsi="Arial" w:cs="Arial"/>
          <w:bCs/>
          <w:sz w:val="22"/>
          <w:szCs w:val="22"/>
        </w:rPr>
        <w:t xml:space="preserve"> El componente de Formación, agrupa funcionalidades que permiten la actualización permanente de las personas que tienen roles en este escenario. LMS, Gemelos Digitales de Entrenamiento, Simuladores son propios de este componente.</w:t>
      </w:r>
    </w:p>
    <w:p w14:paraId="6FBF2331" w14:textId="0A0B6B6D" w:rsidR="00A04D72" w:rsidRDefault="00881EB3" w:rsidP="00AC4B92">
      <w:pPr>
        <w:jc w:val="both"/>
        <w:rPr>
          <w:rFonts w:ascii="Arial" w:hAnsi="Arial" w:cs="Arial"/>
          <w:bCs/>
          <w:sz w:val="22"/>
          <w:szCs w:val="22"/>
        </w:rPr>
      </w:pPr>
      <w:r>
        <w:rPr>
          <w:rFonts w:ascii="Arial" w:hAnsi="Arial" w:cs="Arial"/>
          <w:bCs/>
          <w:sz w:val="22"/>
          <w:szCs w:val="22"/>
        </w:rPr>
        <w:t xml:space="preserve">Se </w:t>
      </w:r>
      <w:r w:rsidR="0038660C">
        <w:rPr>
          <w:rFonts w:ascii="Arial" w:hAnsi="Arial" w:cs="Arial"/>
          <w:bCs/>
          <w:sz w:val="22"/>
          <w:szCs w:val="22"/>
        </w:rPr>
        <w:t xml:space="preserve">desarrolló el diagrama de estado funcional por aplicación, donde se muestra </w:t>
      </w:r>
      <w:r w:rsidR="007D14FF">
        <w:rPr>
          <w:rFonts w:ascii="Arial" w:hAnsi="Arial" w:cs="Arial"/>
          <w:bCs/>
          <w:sz w:val="22"/>
          <w:szCs w:val="22"/>
        </w:rPr>
        <w:t>la relación entre las funcionalidades y las aplicaciones que las soportan</w:t>
      </w:r>
      <w:r w:rsidR="003D7374">
        <w:rPr>
          <w:rFonts w:ascii="Arial" w:hAnsi="Arial" w:cs="Arial"/>
          <w:bCs/>
          <w:sz w:val="22"/>
          <w:szCs w:val="22"/>
        </w:rPr>
        <w:t>.</w:t>
      </w:r>
      <w:r w:rsidR="001B28FF">
        <w:rPr>
          <w:rFonts w:ascii="Arial" w:hAnsi="Arial" w:cs="Arial"/>
          <w:bCs/>
          <w:sz w:val="22"/>
          <w:szCs w:val="22"/>
        </w:rPr>
        <w:t xml:space="preserve"> Ver Anexo </w:t>
      </w:r>
      <w:r w:rsidR="000F7208">
        <w:rPr>
          <w:rFonts w:ascii="Arial" w:hAnsi="Arial" w:cs="Arial"/>
          <w:bCs/>
          <w:sz w:val="22"/>
          <w:szCs w:val="22"/>
        </w:rPr>
        <w:t>4</w:t>
      </w:r>
    </w:p>
    <w:p w14:paraId="2F9BCC05" w14:textId="2FE2FF07" w:rsidR="00CB5BC8" w:rsidRDefault="001C2348" w:rsidP="00AC4B92">
      <w:pPr>
        <w:jc w:val="both"/>
        <w:rPr>
          <w:rFonts w:ascii="Arial" w:hAnsi="Arial" w:cs="Arial"/>
          <w:bCs/>
          <w:sz w:val="22"/>
          <w:szCs w:val="22"/>
        </w:rPr>
      </w:pPr>
      <w:r>
        <w:rPr>
          <w:rFonts w:ascii="Arial" w:hAnsi="Arial" w:cs="Arial"/>
          <w:bCs/>
          <w:sz w:val="22"/>
          <w:szCs w:val="22"/>
        </w:rPr>
        <w:t xml:space="preserve">Se relacionaron las funcionalidades </w:t>
      </w:r>
      <w:r w:rsidR="00F45008">
        <w:rPr>
          <w:rFonts w:ascii="Arial" w:hAnsi="Arial" w:cs="Arial"/>
          <w:bCs/>
          <w:sz w:val="22"/>
          <w:szCs w:val="22"/>
        </w:rPr>
        <w:t xml:space="preserve">en las </w:t>
      </w:r>
      <w:r w:rsidR="00721589">
        <w:rPr>
          <w:rFonts w:ascii="Arial" w:hAnsi="Arial" w:cs="Arial"/>
          <w:bCs/>
          <w:sz w:val="22"/>
          <w:szCs w:val="22"/>
        </w:rPr>
        <w:t>cinco</w:t>
      </w:r>
      <w:r w:rsidR="00F45008">
        <w:rPr>
          <w:rFonts w:ascii="Arial" w:hAnsi="Arial" w:cs="Arial"/>
          <w:bCs/>
          <w:sz w:val="22"/>
          <w:szCs w:val="22"/>
        </w:rPr>
        <w:t xml:space="preserve"> categorías clave</w:t>
      </w:r>
      <w:r w:rsidR="00CB5BC8">
        <w:rPr>
          <w:rFonts w:ascii="Arial" w:hAnsi="Arial" w:cs="Arial"/>
          <w:bCs/>
          <w:sz w:val="22"/>
          <w:szCs w:val="22"/>
        </w:rPr>
        <w:t xml:space="preserve">, una muestra de esto se puede ver en la tabla </w:t>
      </w:r>
      <w:r w:rsidR="00A80502">
        <w:rPr>
          <w:rFonts w:ascii="Arial" w:hAnsi="Arial" w:cs="Arial"/>
          <w:bCs/>
          <w:sz w:val="22"/>
          <w:szCs w:val="22"/>
        </w:rPr>
        <w:t>1</w:t>
      </w:r>
      <w:r w:rsidR="00CB5BC8">
        <w:rPr>
          <w:rFonts w:ascii="Arial" w:hAnsi="Arial" w:cs="Arial"/>
          <w:bCs/>
          <w:sz w:val="22"/>
          <w:szCs w:val="22"/>
        </w:rPr>
        <w:t>:</w:t>
      </w:r>
    </w:p>
    <w:p w14:paraId="7172B297" w14:textId="77777777" w:rsidR="00831362" w:rsidRDefault="00831362" w:rsidP="00AC4B92">
      <w:pPr>
        <w:jc w:val="both"/>
        <w:rPr>
          <w:rFonts w:ascii="Arial" w:hAnsi="Arial" w:cs="Arial"/>
          <w:bCs/>
          <w:sz w:val="22"/>
          <w:szCs w:val="22"/>
        </w:rPr>
      </w:pPr>
    </w:p>
    <w:p w14:paraId="1DBA8CDD" w14:textId="02BDE8B6" w:rsidR="005C7002" w:rsidRPr="009C5616" w:rsidRDefault="005C7002" w:rsidP="00AC4B92">
      <w:pPr>
        <w:jc w:val="both"/>
        <w:rPr>
          <w:rFonts w:ascii="Arial" w:hAnsi="Arial" w:cs="Arial"/>
          <w:b/>
          <w:sz w:val="22"/>
          <w:szCs w:val="22"/>
        </w:rPr>
      </w:pPr>
      <w:r w:rsidRPr="009C5616">
        <w:rPr>
          <w:rFonts w:ascii="Arial" w:hAnsi="Arial" w:cs="Arial"/>
          <w:b/>
          <w:sz w:val="22"/>
          <w:szCs w:val="22"/>
        </w:rPr>
        <w:t>Tabla 1. Muestra de</w:t>
      </w:r>
      <w:r w:rsidR="009C5616" w:rsidRPr="009C5616">
        <w:rPr>
          <w:rFonts w:ascii="Arial" w:hAnsi="Arial" w:cs="Arial"/>
          <w:b/>
          <w:sz w:val="22"/>
          <w:szCs w:val="22"/>
        </w:rPr>
        <w:t xml:space="preserve"> la tabla de funcionalidades clave en el escenario de proyectos</w:t>
      </w:r>
    </w:p>
    <w:p w14:paraId="0B5D6681" w14:textId="7F208383" w:rsidR="00CB5BC8" w:rsidRDefault="00831362" w:rsidP="00AC4B92">
      <w:pPr>
        <w:jc w:val="both"/>
        <w:rPr>
          <w:rFonts w:ascii="Arial" w:hAnsi="Arial" w:cs="Arial"/>
          <w:bCs/>
          <w:sz w:val="22"/>
          <w:szCs w:val="22"/>
        </w:rPr>
      </w:pPr>
      <w:r w:rsidRPr="00831362">
        <w:rPr>
          <w:rFonts w:ascii="Arial" w:hAnsi="Arial" w:cs="Arial"/>
          <w:bCs/>
          <w:noProof/>
          <w:sz w:val="22"/>
          <w:szCs w:val="22"/>
        </w:rPr>
        <w:drawing>
          <wp:inline distT="0" distB="0" distL="0" distR="0" wp14:anchorId="1D622BC2" wp14:editId="2918FA97">
            <wp:extent cx="3166110" cy="1212215"/>
            <wp:effectExtent l="0" t="0" r="0" b="6985"/>
            <wp:docPr id="193215390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53907" name="Picture 1" descr="A screenshot of a computer&#10;&#10;AI-generated content may be incorrect."/>
                    <pic:cNvPicPr/>
                  </pic:nvPicPr>
                  <pic:blipFill>
                    <a:blip r:embed="rId16"/>
                    <a:stretch>
                      <a:fillRect/>
                    </a:stretch>
                  </pic:blipFill>
                  <pic:spPr>
                    <a:xfrm>
                      <a:off x="0" y="0"/>
                      <a:ext cx="3166110" cy="1212215"/>
                    </a:xfrm>
                    <a:prstGeom prst="rect">
                      <a:avLst/>
                    </a:prstGeom>
                  </pic:spPr>
                </pic:pic>
              </a:graphicData>
            </a:graphic>
          </wp:inline>
        </w:drawing>
      </w:r>
    </w:p>
    <w:p w14:paraId="32CC0B0D" w14:textId="0244B874" w:rsidR="00CB5BC8" w:rsidRPr="009C5616" w:rsidRDefault="009C5616" w:rsidP="009C5616">
      <w:pPr>
        <w:jc w:val="center"/>
        <w:rPr>
          <w:rFonts w:ascii="Arial" w:hAnsi="Arial" w:cs="Arial"/>
          <w:bCs/>
          <w:i/>
          <w:iCs/>
          <w:sz w:val="22"/>
          <w:szCs w:val="22"/>
        </w:rPr>
      </w:pPr>
      <w:r w:rsidRPr="009C5616">
        <w:rPr>
          <w:rFonts w:ascii="Arial" w:hAnsi="Arial" w:cs="Arial"/>
          <w:bCs/>
          <w:i/>
          <w:iCs/>
          <w:sz w:val="22"/>
          <w:szCs w:val="22"/>
        </w:rPr>
        <w:t>Fuente: Elaboración propia</w:t>
      </w:r>
    </w:p>
    <w:p w14:paraId="3A7ABB5D" w14:textId="77777777" w:rsidR="009C5616" w:rsidRDefault="009C5616" w:rsidP="009C5616">
      <w:pPr>
        <w:jc w:val="center"/>
        <w:rPr>
          <w:rFonts w:ascii="Arial" w:hAnsi="Arial" w:cs="Arial"/>
          <w:bCs/>
          <w:sz w:val="22"/>
          <w:szCs w:val="22"/>
        </w:rPr>
      </w:pPr>
    </w:p>
    <w:p w14:paraId="3AC9843D" w14:textId="77777777" w:rsidR="00DC716D" w:rsidRDefault="00BA4FC5" w:rsidP="00AC4B92">
      <w:pPr>
        <w:jc w:val="both"/>
        <w:rPr>
          <w:rFonts w:ascii="Arial" w:hAnsi="Arial" w:cs="Arial"/>
          <w:bCs/>
          <w:sz w:val="22"/>
          <w:szCs w:val="22"/>
        </w:rPr>
      </w:pPr>
      <w:r>
        <w:rPr>
          <w:rFonts w:ascii="Arial" w:hAnsi="Arial" w:cs="Arial"/>
          <w:bCs/>
          <w:sz w:val="22"/>
          <w:szCs w:val="22"/>
        </w:rPr>
        <w:t>Los resultados del análisis</w:t>
      </w:r>
      <w:r w:rsidR="00DC716D">
        <w:rPr>
          <w:rFonts w:ascii="Arial" w:hAnsi="Arial" w:cs="Arial"/>
          <w:bCs/>
          <w:sz w:val="22"/>
          <w:szCs w:val="22"/>
        </w:rPr>
        <w:t xml:space="preserve"> del escenario de proyectos son:</w:t>
      </w:r>
    </w:p>
    <w:p w14:paraId="6F937557" w14:textId="52873F66" w:rsidR="007D14FF" w:rsidRDefault="0015343E" w:rsidP="0015343E">
      <w:pPr>
        <w:pStyle w:val="ListParagraph"/>
        <w:numPr>
          <w:ilvl w:val="0"/>
          <w:numId w:val="18"/>
        </w:numPr>
        <w:jc w:val="both"/>
        <w:rPr>
          <w:rFonts w:ascii="Arial" w:hAnsi="Arial" w:cs="Arial"/>
          <w:bCs/>
          <w:sz w:val="22"/>
          <w:szCs w:val="22"/>
        </w:rPr>
      </w:pPr>
      <w:r>
        <w:rPr>
          <w:rFonts w:ascii="Arial" w:hAnsi="Arial" w:cs="Arial"/>
          <w:bCs/>
          <w:sz w:val="22"/>
          <w:szCs w:val="22"/>
        </w:rPr>
        <w:t>Funcion</w:t>
      </w:r>
      <w:r w:rsidR="00F62E6D">
        <w:rPr>
          <w:rFonts w:ascii="Arial" w:hAnsi="Arial" w:cs="Arial"/>
          <w:bCs/>
          <w:sz w:val="22"/>
          <w:szCs w:val="22"/>
        </w:rPr>
        <w:t>alidad</w:t>
      </w:r>
      <w:r>
        <w:rPr>
          <w:rFonts w:ascii="Arial" w:hAnsi="Arial" w:cs="Arial"/>
          <w:bCs/>
          <w:sz w:val="22"/>
          <w:szCs w:val="22"/>
        </w:rPr>
        <w:t xml:space="preserve">es </w:t>
      </w:r>
      <w:r w:rsidR="00B70905">
        <w:rPr>
          <w:rFonts w:ascii="Arial" w:hAnsi="Arial" w:cs="Arial"/>
          <w:bCs/>
          <w:sz w:val="22"/>
          <w:szCs w:val="22"/>
        </w:rPr>
        <w:t>identificadas: 25</w:t>
      </w:r>
    </w:p>
    <w:p w14:paraId="73D0F2AF" w14:textId="77777777" w:rsidR="009D5B9F" w:rsidRDefault="00B70905" w:rsidP="0015343E">
      <w:pPr>
        <w:pStyle w:val="ListParagraph"/>
        <w:numPr>
          <w:ilvl w:val="0"/>
          <w:numId w:val="18"/>
        </w:numPr>
        <w:jc w:val="both"/>
        <w:rPr>
          <w:rFonts w:ascii="Arial" w:hAnsi="Arial" w:cs="Arial"/>
          <w:bCs/>
          <w:sz w:val="22"/>
          <w:szCs w:val="22"/>
        </w:rPr>
      </w:pPr>
      <w:r>
        <w:rPr>
          <w:rFonts w:ascii="Arial" w:hAnsi="Arial" w:cs="Arial"/>
          <w:bCs/>
          <w:sz w:val="22"/>
          <w:szCs w:val="22"/>
        </w:rPr>
        <w:t xml:space="preserve">Oportunidades </w:t>
      </w:r>
      <w:r w:rsidR="009D5B9F">
        <w:rPr>
          <w:rFonts w:ascii="Arial" w:hAnsi="Arial" w:cs="Arial"/>
          <w:bCs/>
          <w:sz w:val="22"/>
          <w:szCs w:val="22"/>
        </w:rPr>
        <w:t>de mejoramiento</w:t>
      </w:r>
      <w:r>
        <w:rPr>
          <w:rFonts w:ascii="Arial" w:hAnsi="Arial" w:cs="Arial"/>
          <w:bCs/>
          <w:sz w:val="22"/>
          <w:szCs w:val="22"/>
        </w:rPr>
        <w:t>:</w:t>
      </w:r>
      <w:r w:rsidR="009D5B9F">
        <w:rPr>
          <w:rFonts w:ascii="Arial" w:hAnsi="Arial" w:cs="Arial"/>
          <w:bCs/>
          <w:sz w:val="22"/>
          <w:szCs w:val="22"/>
        </w:rPr>
        <w:t>25</w:t>
      </w:r>
    </w:p>
    <w:p w14:paraId="3AE9D69F" w14:textId="2943E683" w:rsidR="00E771F5" w:rsidRPr="00E771F5" w:rsidRDefault="00E771F5" w:rsidP="00E771F5">
      <w:pPr>
        <w:pStyle w:val="ListParagraph"/>
        <w:numPr>
          <w:ilvl w:val="0"/>
          <w:numId w:val="18"/>
        </w:numPr>
        <w:jc w:val="both"/>
        <w:rPr>
          <w:rFonts w:ascii="Arial" w:hAnsi="Arial" w:cs="Arial"/>
          <w:bCs/>
          <w:sz w:val="22"/>
          <w:szCs w:val="22"/>
        </w:rPr>
      </w:pPr>
      <w:r w:rsidRPr="00E771F5">
        <w:rPr>
          <w:rFonts w:ascii="Arial" w:hAnsi="Arial" w:cs="Arial"/>
          <w:bCs/>
          <w:sz w:val="22"/>
          <w:szCs w:val="22"/>
        </w:rPr>
        <w:t>Funcionalidades instaladas, pero no validadas para el escenario</w:t>
      </w:r>
      <w:r w:rsidR="0063345F">
        <w:rPr>
          <w:rFonts w:ascii="Arial" w:hAnsi="Arial" w:cs="Arial"/>
          <w:bCs/>
          <w:sz w:val="22"/>
          <w:szCs w:val="22"/>
        </w:rPr>
        <w:t>: 10</w:t>
      </w:r>
      <w:r w:rsidRPr="00E771F5">
        <w:rPr>
          <w:rFonts w:ascii="Arial" w:hAnsi="Arial" w:cs="Arial"/>
          <w:bCs/>
          <w:sz w:val="22"/>
          <w:szCs w:val="22"/>
        </w:rPr>
        <w:t xml:space="preserve"> </w:t>
      </w:r>
    </w:p>
    <w:p w14:paraId="37DB6169" w14:textId="730489F3" w:rsidR="00E771F5" w:rsidRPr="00E771F5" w:rsidRDefault="00E771F5" w:rsidP="00E771F5">
      <w:pPr>
        <w:pStyle w:val="ListParagraph"/>
        <w:numPr>
          <w:ilvl w:val="0"/>
          <w:numId w:val="18"/>
        </w:numPr>
        <w:jc w:val="both"/>
        <w:rPr>
          <w:rFonts w:ascii="Arial" w:hAnsi="Arial" w:cs="Arial"/>
          <w:bCs/>
          <w:sz w:val="22"/>
          <w:szCs w:val="22"/>
        </w:rPr>
      </w:pPr>
      <w:r w:rsidRPr="00E771F5">
        <w:rPr>
          <w:rFonts w:ascii="Arial" w:hAnsi="Arial" w:cs="Arial"/>
          <w:bCs/>
          <w:sz w:val="22"/>
          <w:szCs w:val="22"/>
        </w:rPr>
        <w:t xml:space="preserve">Funcionalidades instaladas y operativas en el escenario: </w:t>
      </w:r>
      <w:r w:rsidR="00F5629B">
        <w:rPr>
          <w:rFonts w:ascii="Arial" w:hAnsi="Arial" w:cs="Arial"/>
          <w:bCs/>
          <w:sz w:val="22"/>
          <w:szCs w:val="22"/>
        </w:rPr>
        <w:t>13</w:t>
      </w:r>
    </w:p>
    <w:p w14:paraId="7634D634" w14:textId="5C3D0311" w:rsidR="00E771F5" w:rsidRPr="00E771F5" w:rsidRDefault="00E771F5" w:rsidP="00E771F5">
      <w:pPr>
        <w:pStyle w:val="ListParagraph"/>
        <w:numPr>
          <w:ilvl w:val="0"/>
          <w:numId w:val="18"/>
        </w:numPr>
        <w:jc w:val="both"/>
        <w:rPr>
          <w:rFonts w:ascii="Arial" w:hAnsi="Arial" w:cs="Arial"/>
          <w:bCs/>
          <w:sz w:val="22"/>
          <w:szCs w:val="22"/>
        </w:rPr>
      </w:pPr>
      <w:r w:rsidRPr="00E771F5">
        <w:rPr>
          <w:rFonts w:ascii="Arial" w:hAnsi="Arial" w:cs="Arial"/>
          <w:bCs/>
          <w:sz w:val="22"/>
          <w:szCs w:val="22"/>
        </w:rPr>
        <w:t xml:space="preserve">Funcionalidades en implementación o con proyectos en curso: </w:t>
      </w:r>
      <w:r w:rsidR="000566E3">
        <w:rPr>
          <w:rFonts w:ascii="Arial" w:hAnsi="Arial" w:cs="Arial"/>
          <w:bCs/>
          <w:sz w:val="22"/>
          <w:szCs w:val="22"/>
        </w:rPr>
        <w:t>0</w:t>
      </w:r>
    </w:p>
    <w:p w14:paraId="640A79A8" w14:textId="4F2E3BF3" w:rsidR="00E771F5" w:rsidRPr="00E771F5" w:rsidRDefault="00E771F5" w:rsidP="00E771F5">
      <w:pPr>
        <w:pStyle w:val="ListParagraph"/>
        <w:numPr>
          <w:ilvl w:val="0"/>
          <w:numId w:val="18"/>
        </w:numPr>
        <w:jc w:val="both"/>
        <w:rPr>
          <w:rFonts w:ascii="Arial" w:hAnsi="Arial" w:cs="Arial"/>
          <w:bCs/>
          <w:sz w:val="22"/>
          <w:szCs w:val="22"/>
        </w:rPr>
      </w:pPr>
      <w:r w:rsidRPr="00E771F5">
        <w:rPr>
          <w:rFonts w:ascii="Arial" w:hAnsi="Arial" w:cs="Arial"/>
          <w:bCs/>
          <w:sz w:val="22"/>
          <w:szCs w:val="22"/>
        </w:rPr>
        <w:t>Funcionalidades con visión futura, previstas, pero aún no iniciadas</w:t>
      </w:r>
      <w:r w:rsidR="000566E3">
        <w:rPr>
          <w:rFonts w:ascii="Arial" w:hAnsi="Arial" w:cs="Arial"/>
          <w:bCs/>
          <w:sz w:val="22"/>
          <w:szCs w:val="22"/>
        </w:rPr>
        <w:t>:</w:t>
      </w:r>
      <w:r w:rsidR="000C55CD">
        <w:rPr>
          <w:rFonts w:ascii="Arial" w:hAnsi="Arial" w:cs="Arial"/>
          <w:bCs/>
          <w:sz w:val="22"/>
          <w:szCs w:val="22"/>
        </w:rPr>
        <w:t>1</w:t>
      </w:r>
      <w:r w:rsidR="003610A8">
        <w:rPr>
          <w:rFonts w:ascii="Arial" w:hAnsi="Arial" w:cs="Arial"/>
          <w:bCs/>
          <w:sz w:val="22"/>
          <w:szCs w:val="22"/>
        </w:rPr>
        <w:t>2</w:t>
      </w:r>
    </w:p>
    <w:p w14:paraId="00EA0A1C" w14:textId="311E7AB1" w:rsidR="00E771F5" w:rsidRPr="00E771F5" w:rsidRDefault="00E771F5" w:rsidP="00E771F5">
      <w:pPr>
        <w:pStyle w:val="ListParagraph"/>
        <w:numPr>
          <w:ilvl w:val="0"/>
          <w:numId w:val="18"/>
        </w:numPr>
        <w:jc w:val="both"/>
        <w:rPr>
          <w:rFonts w:ascii="Arial" w:hAnsi="Arial" w:cs="Arial"/>
          <w:bCs/>
          <w:sz w:val="22"/>
          <w:szCs w:val="22"/>
        </w:rPr>
      </w:pPr>
      <w:r w:rsidRPr="00E771F5">
        <w:rPr>
          <w:rFonts w:ascii="Arial" w:hAnsi="Arial" w:cs="Arial"/>
          <w:bCs/>
          <w:sz w:val="22"/>
          <w:szCs w:val="22"/>
        </w:rPr>
        <w:t>Funcionalidades no instaladas ni consideradas</w:t>
      </w:r>
      <w:r w:rsidR="00CA0E55">
        <w:rPr>
          <w:rFonts w:ascii="Arial" w:hAnsi="Arial" w:cs="Arial"/>
          <w:bCs/>
          <w:sz w:val="22"/>
          <w:szCs w:val="22"/>
        </w:rPr>
        <w:t>:</w:t>
      </w:r>
      <w:r w:rsidR="00E34673">
        <w:rPr>
          <w:rFonts w:ascii="Arial" w:hAnsi="Arial" w:cs="Arial"/>
          <w:bCs/>
          <w:sz w:val="22"/>
          <w:szCs w:val="22"/>
        </w:rPr>
        <w:t>13</w:t>
      </w:r>
      <w:r w:rsidRPr="00E771F5">
        <w:rPr>
          <w:rFonts w:ascii="Arial" w:hAnsi="Arial" w:cs="Arial"/>
          <w:bCs/>
          <w:sz w:val="22"/>
          <w:szCs w:val="22"/>
        </w:rPr>
        <w:t xml:space="preserve"> </w:t>
      </w:r>
    </w:p>
    <w:p w14:paraId="0786D165" w14:textId="6049C22C" w:rsidR="00A40D52" w:rsidRDefault="00EB1940" w:rsidP="00CA0E55">
      <w:pPr>
        <w:jc w:val="both"/>
        <w:rPr>
          <w:rFonts w:ascii="Arial" w:hAnsi="Arial" w:cs="Arial"/>
          <w:bCs/>
          <w:sz w:val="22"/>
          <w:szCs w:val="22"/>
        </w:rPr>
      </w:pPr>
      <w:r>
        <w:rPr>
          <w:rFonts w:ascii="Arial" w:hAnsi="Arial" w:cs="Arial"/>
          <w:bCs/>
          <w:sz w:val="22"/>
          <w:szCs w:val="22"/>
        </w:rPr>
        <w:t>Se relacionaron las aplicaciones que posiblemente pueden ser redundantes y están soportando una funcionalidad, lo que podría ser una oportunidad de optimización.</w:t>
      </w:r>
    </w:p>
    <w:p w14:paraId="57987A06" w14:textId="5AD2048F" w:rsidR="002C3CB8" w:rsidRPr="00AF74C3" w:rsidRDefault="002C3CB8" w:rsidP="00AC4B92">
      <w:pPr>
        <w:jc w:val="both"/>
        <w:rPr>
          <w:rFonts w:ascii="Arial" w:hAnsi="Arial" w:cs="Arial"/>
          <w:bCs/>
          <w:sz w:val="22"/>
          <w:szCs w:val="22"/>
        </w:rPr>
      </w:pPr>
      <w:r w:rsidRPr="00AF74C3">
        <w:rPr>
          <w:rFonts w:ascii="Arial" w:hAnsi="Arial" w:cs="Arial"/>
          <w:bCs/>
          <w:sz w:val="22"/>
          <w:szCs w:val="22"/>
        </w:rPr>
        <w:t xml:space="preserve">Además, se identificaron oportunidades para aplicar metodologías BIM de forma más estructurada, fortaleciendo la gestión de estándares, control documental y entrega digital de proyectos. </w:t>
      </w:r>
      <w:r w:rsidR="00C52B62">
        <w:rPr>
          <w:rFonts w:ascii="Arial" w:hAnsi="Arial" w:cs="Arial"/>
          <w:bCs/>
          <w:sz w:val="22"/>
          <w:szCs w:val="22"/>
        </w:rPr>
        <w:t xml:space="preserve">La posibilidad del </w:t>
      </w:r>
      <w:r w:rsidRPr="00AF74C3">
        <w:rPr>
          <w:rFonts w:ascii="Arial" w:hAnsi="Arial" w:cs="Arial"/>
          <w:bCs/>
          <w:sz w:val="22"/>
          <w:szCs w:val="22"/>
        </w:rPr>
        <w:t xml:space="preserve">desarrollo de un </w:t>
      </w:r>
      <w:r w:rsidRPr="00AF74C3">
        <w:rPr>
          <w:rFonts w:ascii="Arial" w:hAnsi="Arial" w:cs="Arial"/>
          <w:b/>
          <w:sz w:val="22"/>
          <w:szCs w:val="22"/>
        </w:rPr>
        <w:t>Centro de Entrega Digital</w:t>
      </w:r>
      <w:r w:rsidRPr="00AF74C3">
        <w:rPr>
          <w:rFonts w:ascii="Arial" w:hAnsi="Arial" w:cs="Arial"/>
          <w:bCs/>
          <w:sz w:val="22"/>
          <w:szCs w:val="22"/>
        </w:rPr>
        <w:t xml:space="preserve"> fue uno de los conceptos clave derivados de este escenario.</w:t>
      </w:r>
    </w:p>
    <w:p w14:paraId="36BE9B6D" w14:textId="746177DF" w:rsidR="00516E16" w:rsidRDefault="00516E16" w:rsidP="002C3CB8">
      <w:pPr>
        <w:jc w:val="both"/>
        <w:rPr>
          <w:rFonts w:ascii="Arial" w:hAnsi="Arial" w:cs="Arial"/>
          <w:bCs/>
          <w:sz w:val="22"/>
          <w:szCs w:val="22"/>
        </w:rPr>
      </w:pPr>
      <w:r>
        <w:rPr>
          <w:rFonts w:ascii="Arial" w:hAnsi="Arial" w:cs="Arial"/>
          <w:bCs/>
          <w:sz w:val="22"/>
          <w:szCs w:val="22"/>
        </w:rPr>
        <w:t xml:space="preserve">Al hacer el análisis del nivel de madurez digital </w:t>
      </w:r>
      <w:r w:rsidR="008962E4">
        <w:rPr>
          <w:rFonts w:ascii="Arial" w:hAnsi="Arial" w:cs="Arial"/>
          <w:bCs/>
          <w:sz w:val="22"/>
          <w:szCs w:val="22"/>
        </w:rPr>
        <w:t xml:space="preserve">del escenario de proyectos teniendo en cuenta solo la dimensión de tecnología </w:t>
      </w:r>
      <w:r w:rsidR="00FF1AD7">
        <w:rPr>
          <w:rFonts w:ascii="Arial" w:hAnsi="Arial" w:cs="Arial"/>
          <w:bCs/>
          <w:sz w:val="22"/>
          <w:szCs w:val="22"/>
        </w:rPr>
        <w:t>da como resultado</w:t>
      </w:r>
      <w:r w:rsidR="008962E4">
        <w:rPr>
          <w:rFonts w:ascii="Arial" w:hAnsi="Arial" w:cs="Arial"/>
          <w:bCs/>
          <w:sz w:val="22"/>
          <w:szCs w:val="22"/>
        </w:rPr>
        <w:t xml:space="preserve"> </w:t>
      </w:r>
      <w:r w:rsidR="004E15E0">
        <w:rPr>
          <w:rFonts w:ascii="Arial" w:hAnsi="Arial" w:cs="Arial"/>
          <w:bCs/>
          <w:sz w:val="22"/>
          <w:szCs w:val="22"/>
        </w:rPr>
        <w:t>que las oportunidades importantes son:</w:t>
      </w:r>
    </w:p>
    <w:p w14:paraId="7E629FA1" w14:textId="77777777" w:rsidR="004410FF" w:rsidRPr="00146F7D" w:rsidRDefault="0062579D" w:rsidP="00146F7D">
      <w:pPr>
        <w:pStyle w:val="ListParagraph"/>
        <w:numPr>
          <w:ilvl w:val="0"/>
          <w:numId w:val="21"/>
        </w:numPr>
        <w:jc w:val="both"/>
        <w:rPr>
          <w:bCs/>
          <w:sz w:val="22"/>
          <w:szCs w:val="22"/>
        </w:rPr>
      </w:pPr>
      <w:r w:rsidRPr="00146F7D">
        <w:rPr>
          <w:rFonts w:ascii="Arial" w:hAnsi="Arial" w:cs="Arial"/>
          <w:b/>
          <w:sz w:val="22"/>
          <w:szCs w:val="22"/>
        </w:rPr>
        <w:t xml:space="preserve">Plataforma de conocimiento: </w:t>
      </w:r>
      <w:r w:rsidR="004E15E0" w:rsidRPr="00146F7D">
        <w:rPr>
          <w:rFonts w:ascii="Arial" w:hAnsi="Arial" w:cs="Arial"/>
          <w:bCs/>
          <w:sz w:val="22"/>
          <w:szCs w:val="22"/>
        </w:rPr>
        <w:t xml:space="preserve">Un aseguramiento tecnológico de las </w:t>
      </w:r>
      <w:r w:rsidR="004E15E0" w:rsidRPr="00146F7D">
        <w:rPr>
          <w:rFonts w:ascii="Arial" w:hAnsi="Arial" w:cs="Arial"/>
          <w:bCs/>
          <w:sz w:val="22"/>
          <w:szCs w:val="22"/>
        </w:rPr>
        <w:t>funcionalidades asociadas con la plataforma de conocimiento.</w:t>
      </w:r>
    </w:p>
    <w:p w14:paraId="5794E235" w14:textId="0BC42240" w:rsidR="004E15E0" w:rsidRPr="00146F7D" w:rsidRDefault="00FC0727" w:rsidP="00146F7D">
      <w:pPr>
        <w:pStyle w:val="ListParagraph"/>
        <w:numPr>
          <w:ilvl w:val="0"/>
          <w:numId w:val="21"/>
        </w:numPr>
        <w:jc w:val="both"/>
        <w:rPr>
          <w:rFonts w:ascii="Arial" w:hAnsi="Arial" w:cs="Arial"/>
          <w:bCs/>
          <w:sz w:val="22"/>
          <w:szCs w:val="22"/>
        </w:rPr>
      </w:pPr>
      <w:r w:rsidRPr="00146F7D">
        <w:rPr>
          <w:b/>
          <w:sz w:val="22"/>
          <w:szCs w:val="22"/>
        </w:rPr>
        <w:t>Metodología BIM:</w:t>
      </w:r>
      <w:r>
        <w:t xml:space="preserve"> </w:t>
      </w:r>
      <w:r w:rsidR="004E15E0" w:rsidRPr="00146F7D">
        <w:rPr>
          <w:rFonts w:ascii="Arial" w:hAnsi="Arial" w:cs="Arial"/>
          <w:bCs/>
          <w:sz w:val="22"/>
          <w:szCs w:val="22"/>
        </w:rPr>
        <w:t>En los componentes de activos y gemelos digitales, completar la metodología BIM, evolucionando a la entrega digital de proyectos con un modelo operacional</w:t>
      </w:r>
      <w:r w:rsidR="00695267" w:rsidRPr="00146F7D">
        <w:rPr>
          <w:rFonts w:ascii="Arial" w:hAnsi="Arial" w:cs="Arial"/>
          <w:bCs/>
          <w:sz w:val="22"/>
          <w:szCs w:val="22"/>
        </w:rPr>
        <w:t xml:space="preserve"> de 7 dimensiones</w:t>
      </w:r>
      <w:r w:rsidR="004E15E0" w:rsidRPr="00146F7D">
        <w:rPr>
          <w:rFonts w:ascii="Arial" w:hAnsi="Arial" w:cs="Arial"/>
          <w:bCs/>
          <w:sz w:val="22"/>
          <w:szCs w:val="22"/>
        </w:rPr>
        <w:t>.</w:t>
      </w:r>
    </w:p>
    <w:p w14:paraId="05B6E8D8" w14:textId="571D6412" w:rsidR="004E15E0" w:rsidRPr="00146F7D" w:rsidRDefault="00F4606E" w:rsidP="00146F7D">
      <w:pPr>
        <w:pStyle w:val="BodyText"/>
        <w:numPr>
          <w:ilvl w:val="0"/>
          <w:numId w:val="21"/>
        </w:numPr>
        <w:rPr>
          <w:rFonts w:eastAsia="MS Mincho"/>
          <w:bCs/>
          <w:sz w:val="22"/>
          <w:szCs w:val="22"/>
          <w:lang w:eastAsia="fr-FR"/>
        </w:rPr>
      </w:pPr>
      <w:r w:rsidRPr="00F4606E">
        <w:rPr>
          <w:b/>
          <w:bCs/>
        </w:rPr>
        <w:t>Entorno Común de Datos:</w:t>
      </w:r>
      <w:r>
        <w:t xml:space="preserve"> </w:t>
      </w:r>
      <w:r w:rsidR="004E15E0" w:rsidRPr="00146F7D">
        <w:rPr>
          <w:rFonts w:eastAsia="MS Mincho"/>
          <w:bCs/>
          <w:sz w:val="22"/>
          <w:szCs w:val="22"/>
          <w:lang w:eastAsia="fr-FR"/>
        </w:rPr>
        <w:t>Un entorno común de datos que soporte las necesidades datos e información en el escenario de proyectos.</w:t>
      </w:r>
    </w:p>
    <w:p w14:paraId="3678F638" w14:textId="073FB2F9" w:rsidR="00516E16" w:rsidRDefault="00322418" w:rsidP="002C3CB8">
      <w:pPr>
        <w:jc w:val="both"/>
        <w:rPr>
          <w:rFonts w:ascii="Arial" w:hAnsi="Arial" w:cs="Arial"/>
          <w:bCs/>
          <w:sz w:val="22"/>
          <w:szCs w:val="22"/>
        </w:rPr>
      </w:pPr>
      <w:r>
        <w:rPr>
          <w:rFonts w:ascii="Arial" w:hAnsi="Arial" w:cs="Arial"/>
          <w:bCs/>
          <w:sz w:val="22"/>
          <w:szCs w:val="22"/>
        </w:rPr>
        <w:t xml:space="preserve">El resultado obtenido puede apreciarse en </w:t>
      </w:r>
      <w:r w:rsidR="00A8111B">
        <w:rPr>
          <w:rFonts w:ascii="Arial" w:hAnsi="Arial" w:cs="Arial"/>
          <w:bCs/>
          <w:sz w:val="22"/>
          <w:szCs w:val="22"/>
        </w:rPr>
        <w:t>el Anexo</w:t>
      </w:r>
      <w:r w:rsidR="00B3617F">
        <w:rPr>
          <w:rFonts w:ascii="Arial" w:hAnsi="Arial" w:cs="Arial"/>
          <w:bCs/>
          <w:sz w:val="22"/>
          <w:szCs w:val="22"/>
        </w:rPr>
        <w:t xml:space="preserve"> </w:t>
      </w:r>
      <w:r w:rsidR="00070313">
        <w:rPr>
          <w:rFonts w:ascii="Arial" w:hAnsi="Arial" w:cs="Arial"/>
          <w:bCs/>
          <w:sz w:val="22"/>
          <w:szCs w:val="22"/>
        </w:rPr>
        <w:t>5</w:t>
      </w:r>
      <w:r w:rsidR="00841E52">
        <w:rPr>
          <w:rFonts w:ascii="Arial" w:hAnsi="Arial" w:cs="Arial"/>
          <w:bCs/>
          <w:sz w:val="22"/>
          <w:szCs w:val="22"/>
        </w:rPr>
        <w:t>,</w:t>
      </w:r>
      <w:r w:rsidR="00A3193B">
        <w:rPr>
          <w:rFonts w:ascii="Arial" w:hAnsi="Arial" w:cs="Arial"/>
          <w:bCs/>
          <w:sz w:val="22"/>
          <w:szCs w:val="22"/>
        </w:rPr>
        <w:t xml:space="preserve"> </w:t>
      </w:r>
      <w:r w:rsidR="00280F0B">
        <w:rPr>
          <w:rFonts w:ascii="Arial" w:hAnsi="Arial" w:cs="Arial"/>
          <w:bCs/>
          <w:sz w:val="22"/>
          <w:szCs w:val="22"/>
        </w:rPr>
        <w:t>con una clasificación de organizado</w:t>
      </w:r>
      <w:r w:rsidR="00841E52">
        <w:rPr>
          <w:rFonts w:ascii="Arial" w:hAnsi="Arial" w:cs="Arial"/>
          <w:bCs/>
          <w:sz w:val="22"/>
          <w:szCs w:val="22"/>
        </w:rPr>
        <w:t>.</w:t>
      </w:r>
      <w:r w:rsidR="00B3617F">
        <w:rPr>
          <w:rFonts w:ascii="Arial" w:hAnsi="Arial" w:cs="Arial"/>
          <w:bCs/>
          <w:sz w:val="22"/>
          <w:szCs w:val="22"/>
        </w:rPr>
        <w:t xml:space="preserve"> </w:t>
      </w:r>
    </w:p>
    <w:p w14:paraId="3DEA44B2" w14:textId="77777777" w:rsidR="00B3617F" w:rsidRDefault="00B3617F" w:rsidP="002C3CB8">
      <w:pPr>
        <w:jc w:val="both"/>
        <w:rPr>
          <w:rFonts w:ascii="Arial" w:hAnsi="Arial" w:cs="Arial"/>
          <w:bCs/>
          <w:sz w:val="22"/>
          <w:szCs w:val="22"/>
        </w:rPr>
      </w:pPr>
    </w:p>
    <w:p w14:paraId="52F1E242" w14:textId="6C231B26" w:rsidR="002C3CB8" w:rsidRPr="00AF74C3" w:rsidRDefault="002C3CB8" w:rsidP="002C3CB8">
      <w:pPr>
        <w:jc w:val="both"/>
        <w:rPr>
          <w:rFonts w:ascii="Arial" w:hAnsi="Arial" w:cs="Arial"/>
          <w:b/>
          <w:sz w:val="22"/>
          <w:szCs w:val="22"/>
        </w:rPr>
      </w:pPr>
      <w:r w:rsidRPr="00AF74C3">
        <w:rPr>
          <w:rFonts w:ascii="Arial" w:hAnsi="Arial" w:cs="Arial"/>
          <w:b/>
          <w:sz w:val="22"/>
          <w:szCs w:val="22"/>
        </w:rPr>
        <w:t>4.3 Escenario de Operación</w:t>
      </w:r>
    </w:p>
    <w:p w14:paraId="5C0DCFC0" w14:textId="77777777" w:rsidR="002C3CB8" w:rsidRPr="00AF74C3" w:rsidRDefault="002C3CB8" w:rsidP="002C3CB8">
      <w:pPr>
        <w:jc w:val="both"/>
        <w:rPr>
          <w:rFonts w:ascii="Arial" w:hAnsi="Arial" w:cs="Arial"/>
          <w:b/>
          <w:sz w:val="22"/>
          <w:szCs w:val="22"/>
        </w:rPr>
      </w:pPr>
    </w:p>
    <w:p w14:paraId="62582F9A" w14:textId="77777777" w:rsidR="002C3CB8" w:rsidRPr="00AF74C3" w:rsidRDefault="002C3CB8" w:rsidP="002C3CB8">
      <w:pPr>
        <w:jc w:val="both"/>
        <w:rPr>
          <w:rFonts w:ascii="Arial" w:hAnsi="Arial" w:cs="Arial"/>
          <w:bCs/>
          <w:sz w:val="22"/>
          <w:szCs w:val="22"/>
        </w:rPr>
      </w:pPr>
      <w:r w:rsidRPr="00AF74C3">
        <w:rPr>
          <w:rFonts w:ascii="Arial" w:hAnsi="Arial" w:cs="Arial"/>
          <w:bCs/>
          <w:sz w:val="22"/>
          <w:szCs w:val="22"/>
        </w:rPr>
        <w:t>La evaluación de la operación reveló la coexistencia de múltiples sistemas de control y monitoreo que no necesariamente comparten datos en tiempo real ni utilizan estructuras comunes de datos. Esto limita la capacidad de tomar decisiones integradas, especialmente cuando se busca optimizar procesos transversales o responder a variabilidades operativas.</w:t>
      </w:r>
    </w:p>
    <w:p w14:paraId="478AC64C" w14:textId="0875D7AF" w:rsidR="00344B33" w:rsidRPr="00344B33" w:rsidRDefault="005832D8" w:rsidP="00344B33">
      <w:pPr>
        <w:jc w:val="both"/>
        <w:rPr>
          <w:rFonts w:ascii="Arial" w:hAnsi="Arial" w:cs="Arial"/>
          <w:bCs/>
          <w:sz w:val="22"/>
          <w:szCs w:val="22"/>
        </w:rPr>
      </w:pPr>
      <w:r>
        <w:rPr>
          <w:rFonts w:ascii="Arial" w:hAnsi="Arial" w:cs="Arial"/>
          <w:bCs/>
          <w:sz w:val="22"/>
          <w:szCs w:val="22"/>
        </w:rPr>
        <w:t xml:space="preserve">En el Anexo </w:t>
      </w:r>
      <w:r w:rsidR="00070313">
        <w:rPr>
          <w:rFonts w:ascii="Arial" w:hAnsi="Arial" w:cs="Arial"/>
          <w:bCs/>
          <w:sz w:val="22"/>
          <w:szCs w:val="22"/>
        </w:rPr>
        <w:t>6,</w:t>
      </w:r>
      <w:r>
        <w:rPr>
          <w:rFonts w:ascii="Arial" w:hAnsi="Arial" w:cs="Arial"/>
          <w:bCs/>
          <w:sz w:val="22"/>
          <w:szCs w:val="22"/>
        </w:rPr>
        <w:t xml:space="preserve"> </w:t>
      </w:r>
      <w:r w:rsidR="003D3D27" w:rsidRPr="003D3D27">
        <w:rPr>
          <w:rFonts w:ascii="Arial" w:hAnsi="Arial" w:cs="Arial"/>
          <w:bCs/>
          <w:sz w:val="22"/>
          <w:szCs w:val="22"/>
        </w:rPr>
        <w:t xml:space="preserve">se muestra el diagrama de arquitectura funcional específico para el escenario de </w:t>
      </w:r>
      <w:r w:rsidR="003D3D27">
        <w:rPr>
          <w:rFonts w:ascii="Arial" w:hAnsi="Arial" w:cs="Arial"/>
          <w:bCs/>
          <w:sz w:val="22"/>
          <w:szCs w:val="22"/>
        </w:rPr>
        <w:t>operación</w:t>
      </w:r>
      <w:r w:rsidR="005D5322">
        <w:rPr>
          <w:rFonts w:ascii="Arial" w:hAnsi="Arial" w:cs="Arial"/>
          <w:bCs/>
          <w:sz w:val="22"/>
          <w:szCs w:val="22"/>
        </w:rPr>
        <w:t>.</w:t>
      </w:r>
      <w:r w:rsidR="005D5322" w:rsidRPr="005D5322">
        <w:t xml:space="preserve"> </w:t>
      </w:r>
      <w:r w:rsidR="005D5322" w:rsidRPr="005D5322">
        <w:rPr>
          <w:rFonts w:ascii="Arial" w:hAnsi="Arial" w:cs="Arial"/>
          <w:bCs/>
          <w:sz w:val="22"/>
          <w:szCs w:val="22"/>
        </w:rPr>
        <w:t>Los principales componentes establecidos para la presentación del diagrama son:</w:t>
      </w:r>
    </w:p>
    <w:p w14:paraId="31E63471" w14:textId="436C1AD6" w:rsidR="00344B33" w:rsidRPr="00C760E2" w:rsidRDefault="00344B33" w:rsidP="00C760E2">
      <w:pPr>
        <w:pStyle w:val="ListParagraph"/>
        <w:numPr>
          <w:ilvl w:val="0"/>
          <w:numId w:val="23"/>
        </w:numPr>
        <w:jc w:val="both"/>
        <w:rPr>
          <w:rFonts w:ascii="Arial" w:hAnsi="Arial" w:cs="Arial"/>
          <w:bCs/>
          <w:sz w:val="22"/>
          <w:szCs w:val="22"/>
        </w:rPr>
      </w:pPr>
      <w:r w:rsidRPr="00C760E2">
        <w:rPr>
          <w:rFonts w:ascii="Arial" w:hAnsi="Arial" w:cs="Arial"/>
          <w:b/>
          <w:sz w:val="22"/>
          <w:szCs w:val="22"/>
        </w:rPr>
        <w:t>Planeación:</w:t>
      </w:r>
      <w:r w:rsidRPr="00C760E2">
        <w:rPr>
          <w:rFonts w:ascii="Arial" w:hAnsi="Arial" w:cs="Arial"/>
          <w:bCs/>
          <w:sz w:val="22"/>
          <w:szCs w:val="22"/>
        </w:rPr>
        <w:t xml:space="preserve"> El componente de planeación agrupa las funcionalidades de planeación mina y planeación planta a corto plazo y las ingenierías. Aunque hay funcionalidades que trascienden dos o más componentes, funcionalidades como Planeación Mina, Planeación Planta, Ingeniería, Planeación Integrada y Programación Integrada son propias de este componente.</w:t>
      </w:r>
    </w:p>
    <w:p w14:paraId="67769CEE" w14:textId="6B08A348" w:rsidR="00344B33" w:rsidRPr="00C760E2" w:rsidRDefault="00344B33" w:rsidP="00C760E2">
      <w:pPr>
        <w:pStyle w:val="ListParagraph"/>
        <w:numPr>
          <w:ilvl w:val="0"/>
          <w:numId w:val="23"/>
        </w:numPr>
        <w:jc w:val="both"/>
        <w:rPr>
          <w:rFonts w:ascii="Arial" w:hAnsi="Arial" w:cs="Arial"/>
          <w:bCs/>
          <w:sz w:val="22"/>
          <w:szCs w:val="22"/>
        </w:rPr>
      </w:pPr>
      <w:r w:rsidRPr="00C760E2">
        <w:rPr>
          <w:rFonts w:ascii="Arial" w:hAnsi="Arial" w:cs="Arial"/>
          <w:b/>
          <w:sz w:val="22"/>
          <w:szCs w:val="22"/>
        </w:rPr>
        <w:t>Gestión de Activos:</w:t>
      </w:r>
      <w:r w:rsidRPr="00C760E2">
        <w:rPr>
          <w:rFonts w:ascii="Arial" w:hAnsi="Arial" w:cs="Arial"/>
          <w:bCs/>
          <w:sz w:val="22"/>
          <w:szCs w:val="22"/>
        </w:rPr>
        <w:t xml:space="preserve"> Este componente agrupa funcionalidades que permiten establecer en el escenario operativo, el ciclo de vida de los activos y su impacto en la operación, estas funcionalidades trascienden el alcance propio de cada componente y permiten comparaciones transversales para prevenir riesgos y hacer un mejoramiento continuo, funcionalidades como relacionadas con el mantenimiento, monitoreo de condiciones, confiabilidad y el </w:t>
      </w:r>
      <w:r w:rsidR="001C42DC">
        <w:rPr>
          <w:rFonts w:ascii="Arial" w:hAnsi="Arial" w:cs="Arial"/>
          <w:bCs/>
          <w:sz w:val="22"/>
          <w:szCs w:val="22"/>
        </w:rPr>
        <w:t>Sistema de Gestión de Activos</w:t>
      </w:r>
      <w:r w:rsidRPr="00C760E2">
        <w:rPr>
          <w:rFonts w:ascii="Arial" w:hAnsi="Arial" w:cs="Arial"/>
          <w:bCs/>
          <w:sz w:val="22"/>
          <w:szCs w:val="22"/>
        </w:rPr>
        <w:t xml:space="preserve"> son propias de este componente.</w:t>
      </w:r>
    </w:p>
    <w:p w14:paraId="4C6F340C" w14:textId="709B7A95" w:rsidR="00344B33" w:rsidRPr="00C760E2" w:rsidRDefault="00344B33" w:rsidP="00C760E2">
      <w:pPr>
        <w:pStyle w:val="ListParagraph"/>
        <w:numPr>
          <w:ilvl w:val="0"/>
          <w:numId w:val="23"/>
        </w:numPr>
        <w:jc w:val="both"/>
        <w:rPr>
          <w:rFonts w:ascii="Arial" w:hAnsi="Arial" w:cs="Arial"/>
          <w:bCs/>
          <w:sz w:val="22"/>
          <w:szCs w:val="22"/>
        </w:rPr>
      </w:pPr>
      <w:r w:rsidRPr="001C42DC">
        <w:rPr>
          <w:rFonts w:ascii="Arial" w:hAnsi="Arial" w:cs="Arial"/>
          <w:b/>
          <w:sz w:val="22"/>
          <w:szCs w:val="22"/>
        </w:rPr>
        <w:t>Activos Digitales:</w:t>
      </w:r>
      <w:r w:rsidRPr="00C760E2">
        <w:rPr>
          <w:rFonts w:ascii="Arial" w:hAnsi="Arial" w:cs="Arial"/>
          <w:bCs/>
          <w:sz w:val="22"/>
          <w:szCs w:val="22"/>
        </w:rPr>
        <w:t xml:space="preserve"> El componente de Activos Digitales agrupa funcionalidades que permiten el desarrollo de los activos digitales, funcionalidades como Modelo de Activos 3D, Modelo de información de Activos, Ingeniería de Diseño, son propios de este componente.</w:t>
      </w:r>
    </w:p>
    <w:p w14:paraId="612C852D" w14:textId="799EC434" w:rsidR="00344B33" w:rsidRPr="00C760E2" w:rsidRDefault="00344B33" w:rsidP="00C760E2">
      <w:pPr>
        <w:pStyle w:val="ListParagraph"/>
        <w:numPr>
          <w:ilvl w:val="0"/>
          <w:numId w:val="23"/>
        </w:numPr>
        <w:jc w:val="both"/>
        <w:rPr>
          <w:rFonts w:ascii="Arial" w:hAnsi="Arial" w:cs="Arial"/>
          <w:bCs/>
          <w:sz w:val="22"/>
          <w:szCs w:val="22"/>
        </w:rPr>
      </w:pPr>
      <w:r w:rsidRPr="001C42DC">
        <w:rPr>
          <w:rFonts w:ascii="Arial" w:hAnsi="Arial" w:cs="Arial"/>
          <w:b/>
          <w:sz w:val="22"/>
          <w:szCs w:val="22"/>
        </w:rPr>
        <w:t>Operación Mina:</w:t>
      </w:r>
      <w:r w:rsidRPr="00C760E2">
        <w:rPr>
          <w:rFonts w:ascii="Arial" w:hAnsi="Arial" w:cs="Arial"/>
          <w:bCs/>
          <w:sz w:val="22"/>
          <w:szCs w:val="22"/>
        </w:rPr>
        <w:t xml:space="preserve"> El componente de Operación Mina agrupa funcionalidades que permiten la </w:t>
      </w:r>
      <w:r w:rsidRPr="00C760E2">
        <w:rPr>
          <w:rFonts w:ascii="Arial" w:hAnsi="Arial" w:cs="Arial"/>
          <w:bCs/>
          <w:sz w:val="22"/>
          <w:szCs w:val="22"/>
        </w:rPr>
        <w:lastRenderedPageBreak/>
        <w:t>soportar las diferentes fases de la operación minera, la perforación y voladura, extracción y carguío, despacho de los equipos, constituyen funcionalidades propias de este componente.</w:t>
      </w:r>
    </w:p>
    <w:p w14:paraId="03FE00DE" w14:textId="285C255E" w:rsidR="00344B33" w:rsidRPr="00C760E2" w:rsidRDefault="00344B33" w:rsidP="00C760E2">
      <w:pPr>
        <w:pStyle w:val="ListParagraph"/>
        <w:numPr>
          <w:ilvl w:val="0"/>
          <w:numId w:val="23"/>
        </w:numPr>
        <w:jc w:val="both"/>
        <w:rPr>
          <w:rFonts w:ascii="Arial" w:hAnsi="Arial" w:cs="Arial"/>
          <w:bCs/>
          <w:sz w:val="22"/>
          <w:szCs w:val="22"/>
        </w:rPr>
      </w:pPr>
      <w:r w:rsidRPr="001C42DC">
        <w:rPr>
          <w:rFonts w:ascii="Arial" w:hAnsi="Arial" w:cs="Arial"/>
          <w:b/>
          <w:sz w:val="22"/>
          <w:szCs w:val="22"/>
        </w:rPr>
        <w:t>Operación Planta:</w:t>
      </w:r>
      <w:r w:rsidRPr="00C760E2">
        <w:rPr>
          <w:rFonts w:ascii="Arial" w:hAnsi="Arial" w:cs="Arial"/>
          <w:bCs/>
          <w:sz w:val="22"/>
          <w:szCs w:val="22"/>
        </w:rPr>
        <w:t xml:space="preserve"> Este componente agrupa las funcionalidades que controlan y aseguran la gestión de las Plantas tanto de cobre como de molibdeno, las funcionalidades de control de la planta son propias de este componente.</w:t>
      </w:r>
    </w:p>
    <w:p w14:paraId="4273FF3E" w14:textId="3F84E010" w:rsidR="00344B33" w:rsidRPr="00C760E2" w:rsidRDefault="00344B33" w:rsidP="00C760E2">
      <w:pPr>
        <w:pStyle w:val="ListParagraph"/>
        <w:numPr>
          <w:ilvl w:val="0"/>
          <w:numId w:val="23"/>
        </w:numPr>
        <w:jc w:val="both"/>
        <w:rPr>
          <w:rFonts w:ascii="Arial" w:hAnsi="Arial" w:cs="Arial"/>
          <w:bCs/>
          <w:sz w:val="22"/>
          <w:szCs w:val="22"/>
        </w:rPr>
      </w:pPr>
      <w:r w:rsidRPr="001C42DC">
        <w:rPr>
          <w:rFonts w:ascii="Arial" w:hAnsi="Arial" w:cs="Arial"/>
          <w:b/>
          <w:sz w:val="22"/>
          <w:szCs w:val="22"/>
        </w:rPr>
        <w:t>Logística y Abastecimiento:</w:t>
      </w:r>
      <w:r w:rsidRPr="00C760E2">
        <w:rPr>
          <w:rFonts w:ascii="Arial" w:hAnsi="Arial" w:cs="Arial"/>
          <w:bCs/>
          <w:sz w:val="22"/>
          <w:szCs w:val="22"/>
        </w:rPr>
        <w:t xml:space="preserve"> Este componente agrupa las funcionalidades de los procesos logísticos. Salida de material, suministros, control de transporte logístico son algunas funcionalidades propias de este componente.</w:t>
      </w:r>
    </w:p>
    <w:p w14:paraId="73B8A43A" w14:textId="6C898132" w:rsidR="005832D8" w:rsidRPr="00C760E2" w:rsidRDefault="00344B33" w:rsidP="00C760E2">
      <w:pPr>
        <w:pStyle w:val="ListParagraph"/>
        <w:numPr>
          <w:ilvl w:val="0"/>
          <w:numId w:val="23"/>
        </w:numPr>
        <w:jc w:val="both"/>
        <w:rPr>
          <w:rFonts w:ascii="Arial" w:hAnsi="Arial" w:cs="Arial"/>
          <w:bCs/>
          <w:sz w:val="22"/>
          <w:szCs w:val="22"/>
        </w:rPr>
      </w:pPr>
      <w:r w:rsidRPr="001C42DC">
        <w:rPr>
          <w:rFonts w:ascii="Arial" w:hAnsi="Arial" w:cs="Arial"/>
          <w:b/>
          <w:sz w:val="22"/>
          <w:szCs w:val="22"/>
        </w:rPr>
        <w:t>Soporte:</w:t>
      </w:r>
      <w:r w:rsidRPr="00C760E2">
        <w:rPr>
          <w:rFonts w:ascii="Arial" w:hAnsi="Arial" w:cs="Arial"/>
          <w:bCs/>
          <w:sz w:val="22"/>
          <w:szCs w:val="22"/>
        </w:rPr>
        <w:t xml:space="preserve"> Este componente agrupa las funcionalidades de soporte de áreas funcionales, funcionalidades de </w:t>
      </w:r>
      <w:r w:rsidR="007C6635">
        <w:rPr>
          <w:rFonts w:ascii="Arial" w:hAnsi="Arial" w:cs="Arial"/>
          <w:bCs/>
          <w:sz w:val="22"/>
          <w:szCs w:val="22"/>
        </w:rPr>
        <w:t>Tecnologías de la Información/Tecnologías de la Operación</w:t>
      </w:r>
      <w:r w:rsidRPr="00C760E2">
        <w:rPr>
          <w:rFonts w:ascii="Arial" w:hAnsi="Arial" w:cs="Arial"/>
          <w:bCs/>
          <w:sz w:val="22"/>
          <w:szCs w:val="22"/>
        </w:rPr>
        <w:t xml:space="preserve">, Ambiente, </w:t>
      </w:r>
      <w:r w:rsidR="007C6635">
        <w:rPr>
          <w:rFonts w:ascii="Arial" w:hAnsi="Arial" w:cs="Arial"/>
          <w:bCs/>
          <w:sz w:val="22"/>
          <w:szCs w:val="22"/>
        </w:rPr>
        <w:t>Seguridad-Salud-Ambiente</w:t>
      </w:r>
      <w:r w:rsidR="008D0146">
        <w:rPr>
          <w:rFonts w:ascii="Arial" w:hAnsi="Arial" w:cs="Arial"/>
          <w:bCs/>
          <w:sz w:val="22"/>
          <w:szCs w:val="22"/>
        </w:rPr>
        <w:t xml:space="preserve"> y</w:t>
      </w:r>
      <w:r w:rsidRPr="00C760E2">
        <w:rPr>
          <w:rFonts w:ascii="Arial" w:hAnsi="Arial" w:cs="Arial"/>
          <w:bCs/>
          <w:sz w:val="22"/>
          <w:szCs w:val="22"/>
        </w:rPr>
        <w:t xml:space="preserve"> Riesgos son funcionalidades propias de este componente.</w:t>
      </w:r>
    </w:p>
    <w:p w14:paraId="312658CE" w14:textId="77777777" w:rsidR="005832D8" w:rsidRDefault="005832D8" w:rsidP="002C3CB8">
      <w:pPr>
        <w:jc w:val="both"/>
        <w:rPr>
          <w:rFonts w:ascii="Arial" w:hAnsi="Arial" w:cs="Arial"/>
          <w:bCs/>
          <w:sz w:val="22"/>
          <w:szCs w:val="22"/>
        </w:rPr>
      </w:pPr>
    </w:p>
    <w:p w14:paraId="07BE23EA" w14:textId="67C21806" w:rsidR="00C66C5B" w:rsidRDefault="00C66C5B" w:rsidP="00C66C5B">
      <w:pPr>
        <w:jc w:val="both"/>
        <w:rPr>
          <w:rFonts w:ascii="Arial" w:hAnsi="Arial" w:cs="Arial"/>
          <w:bCs/>
          <w:sz w:val="22"/>
          <w:szCs w:val="22"/>
        </w:rPr>
      </w:pPr>
      <w:r>
        <w:rPr>
          <w:rFonts w:ascii="Arial" w:hAnsi="Arial" w:cs="Arial"/>
          <w:bCs/>
          <w:sz w:val="22"/>
          <w:szCs w:val="22"/>
        </w:rPr>
        <w:t xml:space="preserve">Se desarrolló el diagrama de estado funcional por aplicación, donde se muestra la relación entre las funcionalidades y las aplicaciones que las soportan. Ver Anexo </w:t>
      </w:r>
      <w:r w:rsidR="004A342C">
        <w:rPr>
          <w:rFonts w:ascii="Arial" w:hAnsi="Arial" w:cs="Arial"/>
          <w:bCs/>
          <w:sz w:val="22"/>
          <w:szCs w:val="22"/>
        </w:rPr>
        <w:t>7</w:t>
      </w:r>
    </w:p>
    <w:p w14:paraId="60B7D6F3" w14:textId="77777777" w:rsidR="00C66C5B" w:rsidRDefault="00C66C5B" w:rsidP="002C3CB8">
      <w:pPr>
        <w:jc w:val="both"/>
        <w:rPr>
          <w:rFonts w:ascii="Arial" w:hAnsi="Arial" w:cs="Arial"/>
          <w:bCs/>
          <w:sz w:val="22"/>
          <w:szCs w:val="22"/>
        </w:rPr>
      </w:pPr>
    </w:p>
    <w:p w14:paraId="73BEEAC1" w14:textId="46D00421" w:rsidR="00622C28" w:rsidRDefault="00622C28" w:rsidP="00622C28">
      <w:pPr>
        <w:jc w:val="both"/>
        <w:rPr>
          <w:rFonts w:ascii="Arial" w:hAnsi="Arial" w:cs="Arial"/>
          <w:bCs/>
          <w:sz w:val="22"/>
          <w:szCs w:val="22"/>
        </w:rPr>
      </w:pPr>
      <w:r>
        <w:rPr>
          <w:rFonts w:ascii="Arial" w:hAnsi="Arial" w:cs="Arial"/>
          <w:bCs/>
          <w:sz w:val="22"/>
          <w:szCs w:val="22"/>
        </w:rPr>
        <w:t xml:space="preserve">Se relacionaron las funcionalidades en las cinco categorías clave, una muestra de esto se puede ver en la tabla </w:t>
      </w:r>
      <w:r w:rsidR="00905172">
        <w:rPr>
          <w:rFonts w:ascii="Arial" w:hAnsi="Arial" w:cs="Arial"/>
          <w:bCs/>
          <w:sz w:val="22"/>
          <w:szCs w:val="22"/>
        </w:rPr>
        <w:t>2</w:t>
      </w:r>
      <w:r>
        <w:rPr>
          <w:rFonts w:ascii="Arial" w:hAnsi="Arial" w:cs="Arial"/>
          <w:bCs/>
          <w:sz w:val="22"/>
          <w:szCs w:val="22"/>
        </w:rPr>
        <w:t>:</w:t>
      </w:r>
    </w:p>
    <w:p w14:paraId="652672B9" w14:textId="77777777" w:rsidR="00691F45" w:rsidRDefault="00691F45" w:rsidP="00691F45">
      <w:pPr>
        <w:jc w:val="both"/>
        <w:rPr>
          <w:rFonts w:ascii="Arial" w:hAnsi="Arial" w:cs="Arial"/>
          <w:b/>
          <w:sz w:val="22"/>
          <w:szCs w:val="22"/>
        </w:rPr>
      </w:pPr>
    </w:p>
    <w:p w14:paraId="568F24E0" w14:textId="36DD33E3" w:rsidR="00691F45" w:rsidRPr="009C5616" w:rsidRDefault="00691F45" w:rsidP="00691F45">
      <w:pPr>
        <w:jc w:val="both"/>
        <w:rPr>
          <w:rFonts w:ascii="Arial" w:hAnsi="Arial" w:cs="Arial"/>
          <w:b/>
          <w:sz w:val="22"/>
          <w:szCs w:val="22"/>
        </w:rPr>
      </w:pPr>
      <w:r w:rsidRPr="009C5616">
        <w:rPr>
          <w:rFonts w:ascii="Arial" w:hAnsi="Arial" w:cs="Arial"/>
          <w:b/>
          <w:sz w:val="22"/>
          <w:szCs w:val="22"/>
        </w:rPr>
        <w:t xml:space="preserve">Tabla </w:t>
      </w:r>
      <w:r w:rsidR="00CE7ACD">
        <w:rPr>
          <w:rFonts w:ascii="Arial" w:hAnsi="Arial" w:cs="Arial"/>
          <w:b/>
          <w:sz w:val="22"/>
          <w:szCs w:val="22"/>
        </w:rPr>
        <w:t>2</w:t>
      </w:r>
      <w:r w:rsidRPr="009C5616">
        <w:rPr>
          <w:rFonts w:ascii="Arial" w:hAnsi="Arial" w:cs="Arial"/>
          <w:b/>
          <w:sz w:val="22"/>
          <w:szCs w:val="22"/>
        </w:rPr>
        <w:t xml:space="preserve">. Muestra de la tabla de funcionalidades clave en el escenario de </w:t>
      </w:r>
      <w:r>
        <w:rPr>
          <w:rFonts w:ascii="Arial" w:hAnsi="Arial" w:cs="Arial"/>
          <w:b/>
          <w:sz w:val="22"/>
          <w:szCs w:val="22"/>
        </w:rPr>
        <w:t>operación</w:t>
      </w:r>
    </w:p>
    <w:p w14:paraId="7E40F08F" w14:textId="77777777" w:rsidR="00622C28" w:rsidRDefault="00622C28" w:rsidP="00622C28">
      <w:pPr>
        <w:jc w:val="both"/>
        <w:rPr>
          <w:rFonts w:ascii="Arial" w:hAnsi="Arial" w:cs="Arial"/>
          <w:bCs/>
          <w:sz w:val="22"/>
          <w:szCs w:val="22"/>
        </w:rPr>
      </w:pPr>
    </w:p>
    <w:p w14:paraId="1C59A74C" w14:textId="6E62F9D4" w:rsidR="00622C28" w:rsidRDefault="007A6C0D" w:rsidP="00622C28">
      <w:pPr>
        <w:jc w:val="both"/>
        <w:rPr>
          <w:rFonts w:ascii="Arial" w:hAnsi="Arial" w:cs="Arial"/>
          <w:bCs/>
          <w:sz w:val="22"/>
          <w:szCs w:val="22"/>
        </w:rPr>
      </w:pPr>
      <w:r w:rsidRPr="007A6C0D">
        <w:rPr>
          <w:rFonts w:ascii="Arial" w:hAnsi="Arial" w:cs="Arial"/>
          <w:bCs/>
          <w:noProof/>
          <w:sz w:val="22"/>
          <w:szCs w:val="22"/>
        </w:rPr>
        <w:drawing>
          <wp:inline distT="0" distB="0" distL="0" distR="0" wp14:anchorId="66172696" wp14:editId="50C4036E">
            <wp:extent cx="3166110" cy="1227455"/>
            <wp:effectExtent l="0" t="0" r="0" b="0"/>
            <wp:docPr id="2005388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388757" name=""/>
                    <pic:cNvPicPr/>
                  </pic:nvPicPr>
                  <pic:blipFill>
                    <a:blip r:embed="rId17"/>
                    <a:stretch>
                      <a:fillRect/>
                    </a:stretch>
                  </pic:blipFill>
                  <pic:spPr>
                    <a:xfrm>
                      <a:off x="0" y="0"/>
                      <a:ext cx="3166110" cy="1227455"/>
                    </a:xfrm>
                    <a:prstGeom prst="rect">
                      <a:avLst/>
                    </a:prstGeom>
                  </pic:spPr>
                </pic:pic>
              </a:graphicData>
            </a:graphic>
          </wp:inline>
        </w:drawing>
      </w:r>
    </w:p>
    <w:p w14:paraId="3673C023" w14:textId="58BAE874" w:rsidR="00622C28" w:rsidRPr="00691F45" w:rsidRDefault="00691F45" w:rsidP="00691F45">
      <w:pPr>
        <w:jc w:val="center"/>
        <w:rPr>
          <w:rFonts w:ascii="Arial" w:hAnsi="Arial" w:cs="Arial"/>
          <w:bCs/>
          <w:i/>
          <w:iCs/>
          <w:sz w:val="22"/>
          <w:szCs w:val="22"/>
        </w:rPr>
      </w:pPr>
      <w:r w:rsidRPr="00691F45">
        <w:rPr>
          <w:rFonts w:ascii="Arial" w:hAnsi="Arial" w:cs="Arial"/>
          <w:bCs/>
          <w:i/>
          <w:iCs/>
          <w:sz w:val="22"/>
          <w:szCs w:val="22"/>
        </w:rPr>
        <w:t>Fuente: Elaboración propia</w:t>
      </w:r>
    </w:p>
    <w:p w14:paraId="51BBA1B1" w14:textId="77777777" w:rsidR="00691F45" w:rsidRDefault="00691F45" w:rsidP="00622C28">
      <w:pPr>
        <w:jc w:val="both"/>
        <w:rPr>
          <w:rFonts w:ascii="Arial" w:hAnsi="Arial" w:cs="Arial"/>
          <w:bCs/>
          <w:sz w:val="22"/>
          <w:szCs w:val="22"/>
        </w:rPr>
      </w:pPr>
    </w:p>
    <w:p w14:paraId="119EDB08" w14:textId="5969FA7E" w:rsidR="00622C28" w:rsidRDefault="00622C28" w:rsidP="00622C28">
      <w:pPr>
        <w:jc w:val="both"/>
        <w:rPr>
          <w:rFonts w:ascii="Arial" w:hAnsi="Arial" w:cs="Arial"/>
          <w:bCs/>
          <w:sz w:val="22"/>
          <w:szCs w:val="22"/>
        </w:rPr>
      </w:pPr>
      <w:r>
        <w:rPr>
          <w:rFonts w:ascii="Arial" w:hAnsi="Arial" w:cs="Arial"/>
          <w:bCs/>
          <w:sz w:val="22"/>
          <w:szCs w:val="22"/>
        </w:rPr>
        <w:t xml:space="preserve">Los resultados del análisis del escenario de </w:t>
      </w:r>
      <w:r w:rsidR="00974F35">
        <w:rPr>
          <w:rFonts w:ascii="Arial" w:hAnsi="Arial" w:cs="Arial"/>
          <w:bCs/>
          <w:sz w:val="22"/>
          <w:szCs w:val="22"/>
        </w:rPr>
        <w:t>operación</w:t>
      </w:r>
      <w:r>
        <w:rPr>
          <w:rFonts w:ascii="Arial" w:hAnsi="Arial" w:cs="Arial"/>
          <w:bCs/>
          <w:sz w:val="22"/>
          <w:szCs w:val="22"/>
        </w:rPr>
        <w:t xml:space="preserve"> son:</w:t>
      </w:r>
    </w:p>
    <w:p w14:paraId="16456CFE" w14:textId="125EE02C" w:rsidR="00622C28" w:rsidRDefault="00622C28" w:rsidP="00622C28">
      <w:pPr>
        <w:pStyle w:val="ListParagraph"/>
        <w:numPr>
          <w:ilvl w:val="0"/>
          <w:numId w:val="18"/>
        </w:numPr>
        <w:jc w:val="both"/>
        <w:rPr>
          <w:rFonts w:ascii="Arial" w:hAnsi="Arial" w:cs="Arial"/>
          <w:bCs/>
          <w:sz w:val="22"/>
          <w:szCs w:val="22"/>
        </w:rPr>
      </w:pPr>
      <w:r>
        <w:rPr>
          <w:rFonts w:ascii="Arial" w:hAnsi="Arial" w:cs="Arial"/>
          <w:bCs/>
          <w:sz w:val="22"/>
          <w:szCs w:val="22"/>
        </w:rPr>
        <w:t xml:space="preserve">Funcionalidades identificadas: </w:t>
      </w:r>
      <w:r w:rsidR="00E063C5">
        <w:rPr>
          <w:rFonts w:ascii="Arial" w:hAnsi="Arial" w:cs="Arial"/>
          <w:bCs/>
          <w:sz w:val="22"/>
          <w:szCs w:val="22"/>
        </w:rPr>
        <w:t>158</w:t>
      </w:r>
    </w:p>
    <w:p w14:paraId="007310C3" w14:textId="7239F9DD" w:rsidR="00622C28" w:rsidRDefault="00622C28" w:rsidP="00622C28">
      <w:pPr>
        <w:pStyle w:val="ListParagraph"/>
        <w:numPr>
          <w:ilvl w:val="0"/>
          <w:numId w:val="18"/>
        </w:numPr>
        <w:jc w:val="both"/>
        <w:rPr>
          <w:rFonts w:ascii="Arial" w:hAnsi="Arial" w:cs="Arial"/>
          <w:bCs/>
          <w:sz w:val="22"/>
          <w:szCs w:val="22"/>
        </w:rPr>
      </w:pPr>
      <w:r>
        <w:rPr>
          <w:rFonts w:ascii="Arial" w:hAnsi="Arial" w:cs="Arial"/>
          <w:bCs/>
          <w:sz w:val="22"/>
          <w:szCs w:val="22"/>
        </w:rPr>
        <w:t>Oportunidades de mejoramiento:</w:t>
      </w:r>
      <w:r w:rsidR="00940EAA">
        <w:rPr>
          <w:rFonts w:ascii="Arial" w:hAnsi="Arial" w:cs="Arial"/>
          <w:bCs/>
          <w:sz w:val="22"/>
          <w:szCs w:val="22"/>
        </w:rPr>
        <w:t>22</w:t>
      </w:r>
    </w:p>
    <w:p w14:paraId="5956BD10" w14:textId="32E14DD4" w:rsidR="00622C28" w:rsidRPr="00E771F5" w:rsidRDefault="00622C28" w:rsidP="00622C28">
      <w:pPr>
        <w:pStyle w:val="ListParagraph"/>
        <w:numPr>
          <w:ilvl w:val="0"/>
          <w:numId w:val="18"/>
        </w:numPr>
        <w:jc w:val="both"/>
        <w:rPr>
          <w:rFonts w:ascii="Arial" w:hAnsi="Arial" w:cs="Arial"/>
          <w:bCs/>
          <w:sz w:val="22"/>
          <w:szCs w:val="22"/>
        </w:rPr>
      </w:pPr>
      <w:r w:rsidRPr="00E771F5">
        <w:rPr>
          <w:rFonts w:ascii="Arial" w:hAnsi="Arial" w:cs="Arial"/>
          <w:bCs/>
          <w:sz w:val="22"/>
          <w:szCs w:val="22"/>
        </w:rPr>
        <w:t>Funcionalidades instaladas, pero no validadas para el escenario</w:t>
      </w:r>
      <w:r>
        <w:rPr>
          <w:rFonts w:ascii="Arial" w:hAnsi="Arial" w:cs="Arial"/>
          <w:bCs/>
          <w:sz w:val="22"/>
          <w:szCs w:val="22"/>
        </w:rPr>
        <w:t xml:space="preserve">: </w:t>
      </w:r>
      <w:r w:rsidR="00765D18">
        <w:rPr>
          <w:rFonts w:ascii="Arial" w:hAnsi="Arial" w:cs="Arial"/>
          <w:bCs/>
          <w:sz w:val="22"/>
          <w:szCs w:val="22"/>
        </w:rPr>
        <w:t>6</w:t>
      </w:r>
      <w:r w:rsidRPr="00E771F5">
        <w:rPr>
          <w:rFonts w:ascii="Arial" w:hAnsi="Arial" w:cs="Arial"/>
          <w:bCs/>
          <w:sz w:val="22"/>
          <w:szCs w:val="22"/>
        </w:rPr>
        <w:t xml:space="preserve"> </w:t>
      </w:r>
    </w:p>
    <w:p w14:paraId="6F9FFFCE" w14:textId="159FC05B" w:rsidR="00622C28" w:rsidRPr="00E771F5" w:rsidRDefault="00622C28" w:rsidP="00622C28">
      <w:pPr>
        <w:pStyle w:val="ListParagraph"/>
        <w:numPr>
          <w:ilvl w:val="0"/>
          <w:numId w:val="18"/>
        </w:numPr>
        <w:jc w:val="both"/>
        <w:rPr>
          <w:rFonts w:ascii="Arial" w:hAnsi="Arial" w:cs="Arial"/>
          <w:bCs/>
          <w:sz w:val="22"/>
          <w:szCs w:val="22"/>
        </w:rPr>
      </w:pPr>
      <w:r w:rsidRPr="00E771F5">
        <w:rPr>
          <w:rFonts w:ascii="Arial" w:hAnsi="Arial" w:cs="Arial"/>
          <w:bCs/>
          <w:sz w:val="22"/>
          <w:szCs w:val="22"/>
        </w:rPr>
        <w:t xml:space="preserve">Funcionalidades instaladas y operativas en el escenario: </w:t>
      </w:r>
      <w:r w:rsidR="00765D18">
        <w:rPr>
          <w:rFonts w:ascii="Arial" w:hAnsi="Arial" w:cs="Arial"/>
          <w:bCs/>
          <w:sz w:val="22"/>
          <w:szCs w:val="22"/>
        </w:rPr>
        <w:t>126</w:t>
      </w:r>
    </w:p>
    <w:p w14:paraId="682563D7" w14:textId="7C8D36D7" w:rsidR="00622C28" w:rsidRPr="00E771F5" w:rsidRDefault="00622C28" w:rsidP="00622C28">
      <w:pPr>
        <w:pStyle w:val="ListParagraph"/>
        <w:numPr>
          <w:ilvl w:val="0"/>
          <w:numId w:val="18"/>
        </w:numPr>
        <w:jc w:val="both"/>
        <w:rPr>
          <w:rFonts w:ascii="Arial" w:hAnsi="Arial" w:cs="Arial"/>
          <w:bCs/>
          <w:sz w:val="22"/>
          <w:szCs w:val="22"/>
        </w:rPr>
      </w:pPr>
      <w:r w:rsidRPr="00E771F5">
        <w:rPr>
          <w:rFonts w:ascii="Arial" w:hAnsi="Arial" w:cs="Arial"/>
          <w:bCs/>
          <w:sz w:val="22"/>
          <w:szCs w:val="22"/>
        </w:rPr>
        <w:t xml:space="preserve">Funcionalidades en implementación o con proyectos en curso: </w:t>
      </w:r>
      <w:r w:rsidR="00BC4DD2">
        <w:rPr>
          <w:rFonts w:ascii="Arial" w:hAnsi="Arial" w:cs="Arial"/>
          <w:bCs/>
          <w:sz w:val="22"/>
          <w:szCs w:val="22"/>
        </w:rPr>
        <w:t>2</w:t>
      </w:r>
    </w:p>
    <w:p w14:paraId="7D741F6B" w14:textId="07653CEF" w:rsidR="00622C28" w:rsidRPr="00E771F5" w:rsidRDefault="00622C28" w:rsidP="00622C28">
      <w:pPr>
        <w:pStyle w:val="ListParagraph"/>
        <w:numPr>
          <w:ilvl w:val="0"/>
          <w:numId w:val="18"/>
        </w:numPr>
        <w:jc w:val="both"/>
        <w:rPr>
          <w:rFonts w:ascii="Arial" w:hAnsi="Arial" w:cs="Arial"/>
          <w:bCs/>
          <w:sz w:val="22"/>
          <w:szCs w:val="22"/>
        </w:rPr>
      </w:pPr>
      <w:r w:rsidRPr="00E771F5">
        <w:rPr>
          <w:rFonts w:ascii="Arial" w:hAnsi="Arial" w:cs="Arial"/>
          <w:bCs/>
          <w:sz w:val="22"/>
          <w:szCs w:val="22"/>
        </w:rPr>
        <w:t>Funcionalidades con visión futura, previstas, pero aún no iniciadas</w:t>
      </w:r>
      <w:r>
        <w:rPr>
          <w:rFonts w:ascii="Arial" w:hAnsi="Arial" w:cs="Arial"/>
          <w:bCs/>
          <w:sz w:val="22"/>
          <w:szCs w:val="22"/>
        </w:rPr>
        <w:t>:</w:t>
      </w:r>
      <w:r w:rsidR="00BC4DD2">
        <w:rPr>
          <w:rFonts w:ascii="Arial" w:hAnsi="Arial" w:cs="Arial"/>
          <w:bCs/>
          <w:sz w:val="22"/>
          <w:szCs w:val="22"/>
        </w:rPr>
        <w:t>2</w:t>
      </w:r>
    </w:p>
    <w:p w14:paraId="6AE656C9" w14:textId="28B8F7DE" w:rsidR="00622C28" w:rsidRPr="00E771F5" w:rsidRDefault="00622C28" w:rsidP="00622C28">
      <w:pPr>
        <w:pStyle w:val="ListParagraph"/>
        <w:numPr>
          <w:ilvl w:val="0"/>
          <w:numId w:val="18"/>
        </w:numPr>
        <w:jc w:val="both"/>
        <w:rPr>
          <w:rFonts w:ascii="Arial" w:hAnsi="Arial" w:cs="Arial"/>
          <w:bCs/>
          <w:sz w:val="22"/>
          <w:szCs w:val="22"/>
        </w:rPr>
      </w:pPr>
      <w:r w:rsidRPr="00E771F5">
        <w:rPr>
          <w:rFonts w:ascii="Arial" w:hAnsi="Arial" w:cs="Arial"/>
          <w:bCs/>
          <w:sz w:val="22"/>
          <w:szCs w:val="22"/>
        </w:rPr>
        <w:t>Funcionalidades no instaladas ni consideradas</w:t>
      </w:r>
      <w:r>
        <w:rPr>
          <w:rFonts w:ascii="Arial" w:hAnsi="Arial" w:cs="Arial"/>
          <w:bCs/>
          <w:sz w:val="22"/>
          <w:szCs w:val="22"/>
        </w:rPr>
        <w:t>:1</w:t>
      </w:r>
      <w:r w:rsidR="001C7DF6">
        <w:rPr>
          <w:rFonts w:ascii="Arial" w:hAnsi="Arial" w:cs="Arial"/>
          <w:bCs/>
          <w:sz w:val="22"/>
          <w:szCs w:val="22"/>
        </w:rPr>
        <w:t>4</w:t>
      </w:r>
      <w:r w:rsidRPr="00E771F5">
        <w:rPr>
          <w:rFonts w:ascii="Arial" w:hAnsi="Arial" w:cs="Arial"/>
          <w:bCs/>
          <w:sz w:val="22"/>
          <w:szCs w:val="22"/>
        </w:rPr>
        <w:t xml:space="preserve"> </w:t>
      </w:r>
    </w:p>
    <w:p w14:paraId="219C543C" w14:textId="570CC651" w:rsidR="00622C28" w:rsidRDefault="00622C28" w:rsidP="00622C28">
      <w:pPr>
        <w:jc w:val="both"/>
        <w:rPr>
          <w:rFonts w:ascii="Arial" w:hAnsi="Arial" w:cs="Arial"/>
          <w:bCs/>
          <w:sz w:val="22"/>
          <w:szCs w:val="22"/>
        </w:rPr>
      </w:pPr>
      <w:r>
        <w:rPr>
          <w:rFonts w:ascii="Arial" w:hAnsi="Arial" w:cs="Arial"/>
          <w:bCs/>
          <w:sz w:val="22"/>
          <w:szCs w:val="22"/>
        </w:rPr>
        <w:t>Se relacionaron las aplicaciones</w:t>
      </w:r>
      <w:r w:rsidR="0032716E">
        <w:rPr>
          <w:rFonts w:ascii="Arial" w:hAnsi="Arial" w:cs="Arial"/>
          <w:bCs/>
          <w:sz w:val="22"/>
          <w:szCs w:val="22"/>
        </w:rPr>
        <w:t xml:space="preserve"> en la operación</w:t>
      </w:r>
      <w:r>
        <w:rPr>
          <w:rFonts w:ascii="Arial" w:hAnsi="Arial" w:cs="Arial"/>
          <w:bCs/>
          <w:sz w:val="22"/>
          <w:szCs w:val="22"/>
        </w:rPr>
        <w:t xml:space="preserve"> que posiblemente pueden ser redundantes y están soportando una funcionalidad, lo que podría ser una oportunidad de optimización.</w:t>
      </w:r>
    </w:p>
    <w:p w14:paraId="6C270DBF" w14:textId="3E807290" w:rsidR="002C3CB8" w:rsidRPr="00AF74C3" w:rsidRDefault="002C3CB8" w:rsidP="002C3CB8">
      <w:pPr>
        <w:jc w:val="both"/>
        <w:rPr>
          <w:rFonts w:ascii="Arial" w:hAnsi="Arial" w:cs="Arial"/>
          <w:bCs/>
          <w:sz w:val="22"/>
          <w:szCs w:val="22"/>
        </w:rPr>
      </w:pPr>
      <w:r w:rsidRPr="00AF74C3">
        <w:rPr>
          <w:rFonts w:ascii="Arial" w:hAnsi="Arial" w:cs="Arial"/>
          <w:bCs/>
          <w:sz w:val="22"/>
          <w:szCs w:val="22"/>
        </w:rPr>
        <w:t xml:space="preserve">La arquitectura funcional desarrollada para este escenario propone una integración progresiva de los sistemas de control, optimización y análisis de procesos bajo una estructura escalonada. Además, se sugirió establecer una </w:t>
      </w:r>
      <w:r w:rsidRPr="00AF74C3">
        <w:rPr>
          <w:rFonts w:ascii="Arial" w:hAnsi="Arial" w:cs="Arial"/>
          <w:b/>
          <w:sz w:val="22"/>
          <w:szCs w:val="22"/>
        </w:rPr>
        <w:t>capa de integración operativa</w:t>
      </w:r>
      <w:r w:rsidRPr="00AF74C3">
        <w:rPr>
          <w:rFonts w:ascii="Arial" w:hAnsi="Arial" w:cs="Arial"/>
          <w:bCs/>
          <w:sz w:val="22"/>
          <w:szCs w:val="22"/>
        </w:rPr>
        <w:t xml:space="preserve"> que consolide flujos de datos provenientes de sensores, equipos y plataformas de control, facilitando su análisis en niveles superiores mediante herramientas de </w:t>
      </w:r>
      <w:proofErr w:type="spellStart"/>
      <w:proofErr w:type="gramStart"/>
      <w:r w:rsidRPr="00AF74C3">
        <w:rPr>
          <w:rFonts w:ascii="Arial" w:hAnsi="Arial" w:cs="Arial"/>
          <w:bCs/>
          <w:sz w:val="22"/>
          <w:szCs w:val="22"/>
        </w:rPr>
        <w:t>business</w:t>
      </w:r>
      <w:proofErr w:type="spellEnd"/>
      <w:r w:rsidRPr="00AF74C3">
        <w:rPr>
          <w:rFonts w:ascii="Arial" w:hAnsi="Arial" w:cs="Arial"/>
          <w:bCs/>
          <w:sz w:val="22"/>
          <w:szCs w:val="22"/>
        </w:rPr>
        <w:t xml:space="preserve"> </w:t>
      </w:r>
      <w:proofErr w:type="spellStart"/>
      <w:r w:rsidRPr="00AF74C3">
        <w:rPr>
          <w:rFonts w:ascii="Arial" w:hAnsi="Arial" w:cs="Arial"/>
          <w:bCs/>
          <w:sz w:val="22"/>
          <w:szCs w:val="22"/>
        </w:rPr>
        <w:t>intelligence</w:t>
      </w:r>
      <w:proofErr w:type="spellEnd"/>
      <w:proofErr w:type="gramEnd"/>
      <w:r w:rsidRPr="00AF74C3">
        <w:rPr>
          <w:rFonts w:ascii="Arial" w:hAnsi="Arial" w:cs="Arial"/>
          <w:bCs/>
          <w:sz w:val="22"/>
          <w:szCs w:val="22"/>
        </w:rPr>
        <w:t xml:space="preserve"> o inteligencia artificial.</w:t>
      </w:r>
    </w:p>
    <w:p w14:paraId="31473A52" w14:textId="77777777" w:rsidR="002C3CB8" w:rsidRDefault="002C3CB8" w:rsidP="002C3CB8">
      <w:pPr>
        <w:jc w:val="both"/>
        <w:rPr>
          <w:rFonts w:ascii="Arial" w:hAnsi="Arial" w:cs="Arial"/>
          <w:bCs/>
          <w:sz w:val="22"/>
          <w:szCs w:val="22"/>
        </w:rPr>
      </w:pPr>
      <w:r w:rsidRPr="00AF74C3">
        <w:rPr>
          <w:rFonts w:ascii="Arial" w:hAnsi="Arial" w:cs="Arial"/>
          <w:bCs/>
          <w:sz w:val="22"/>
          <w:szCs w:val="22"/>
        </w:rPr>
        <w:t>Se identificaron funcionalidades clave en curso de implementación, como plataformas de visualización en tiempo real y sistemas de reportes automatizados. Sin embargo, aún persisten vacíos tecnológicos en áreas como predicción de fallas, análisis prescriptivo y control autónomo.</w:t>
      </w:r>
    </w:p>
    <w:p w14:paraId="10343119" w14:textId="5B171139" w:rsidR="003C0D27" w:rsidRDefault="003C0D27" w:rsidP="003C0D27">
      <w:pPr>
        <w:jc w:val="both"/>
        <w:rPr>
          <w:rFonts w:ascii="Arial" w:hAnsi="Arial" w:cs="Arial"/>
          <w:bCs/>
          <w:sz w:val="22"/>
          <w:szCs w:val="22"/>
        </w:rPr>
      </w:pPr>
      <w:r>
        <w:rPr>
          <w:rFonts w:ascii="Arial" w:hAnsi="Arial" w:cs="Arial"/>
          <w:bCs/>
          <w:sz w:val="22"/>
          <w:szCs w:val="22"/>
        </w:rPr>
        <w:t xml:space="preserve">Al hacer el análisis del nivel de madurez digital del escenario de </w:t>
      </w:r>
      <w:r w:rsidR="00E8581D">
        <w:rPr>
          <w:rFonts w:ascii="Arial" w:hAnsi="Arial" w:cs="Arial"/>
          <w:bCs/>
          <w:sz w:val="22"/>
          <w:szCs w:val="22"/>
        </w:rPr>
        <w:t>operación</w:t>
      </w:r>
      <w:r>
        <w:rPr>
          <w:rFonts w:ascii="Arial" w:hAnsi="Arial" w:cs="Arial"/>
          <w:bCs/>
          <w:sz w:val="22"/>
          <w:szCs w:val="22"/>
        </w:rPr>
        <w:t xml:space="preserve"> teniendo en cuenta solo la dimensión de tecnología da como resultado que las oportunidades importantes son:</w:t>
      </w:r>
    </w:p>
    <w:p w14:paraId="3B8D9028" w14:textId="0141EB7E" w:rsidR="00177E11" w:rsidRPr="00177E11" w:rsidRDefault="00177E11" w:rsidP="00177E11">
      <w:pPr>
        <w:pStyle w:val="ListParagraph"/>
        <w:numPr>
          <w:ilvl w:val="0"/>
          <w:numId w:val="25"/>
        </w:numPr>
        <w:jc w:val="both"/>
        <w:rPr>
          <w:rFonts w:ascii="Arial" w:hAnsi="Arial" w:cs="Arial"/>
          <w:bCs/>
          <w:sz w:val="22"/>
          <w:szCs w:val="22"/>
        </w:rPr>
      </w:pPr>
      <w:r w:rsidRPr="00E324B1">
        <w:rPr>
          <w:rFonts w:ascii="Arial" w:hAnsi="Arial" w:cs="Arial"/>
          <w:b/>
          <w:sz w:val="22"/>
          <w:szCs w:val="22"/>
        </w:rPr>
        <w:t>Funcional</w:t>
      </w:r>
      <w:r w:rsidR="00E324B1" w:rsidRPr="00E324B1">
        <w:rPr>
          <w:rFonts w:ascii="Arial" w:hAnsi="Arial" w:cs="Arial"/>
          <w:b/>
          <w:sz w:val="22"/>
          <w:szCs w:val="22"/>
        </w:rPr>
        <w:t>:</w:t>
      </w:r>
      <w:r w:rsidR="00E324B1">
        <w:rPr>
          <w:rFonts w:ascii="Arial" w:hAnsi="Arial" w:cs="Arial"/>
          <w:bCs/>
          <w:sz w:val="22"/>
          <w:szCs w:val="22"/>
        </w:rPr>
        <w:t xml:space="preserve"> </w:t>
      </w:r>
      <w:r w:rsidRPr="00177E11">
        <w:rPr>
          <w:rFonts w:ascii="Arial" w:hAnsi="Arial" w:cs="Arial"/>
          <w:bCs/>
          <w:sz w:val="22"/>
          <w:szCs w:val="22"/>
        </w:rPr>
        <w:t>Las funciones de operaciones integradas necesitan soluciones que las soporten.</w:t>
      </w:r>
    </w:p>
    <w:p w14:paraId="359E5715" w14:textId="77777777" w:rsidR="00A55437" w:rsidRPr="00712CD5" w:rsidRDefault="00A55437" w:rsidP="00A55437">
      <w:pPr>
        <w:pStyle w:val="ListParagraph"/>
        <w:numPr>
          <w:ilvl w:val="0"/>
          <w:numId w:val="25"/>
        </w:numPr>
        <w:jc w:val="both"/>
        <w:rPr>
          <w:rFonts w:ascii="Arial" w:hAnsi="Arial" w:cs="Arial"/>
          <w:bCs/>
          <w:sz w:val="22"/>
          <w:szCs w:val="22"/>
        </w:rPr>
      </w:pPr>
      <w:r w:rsidRPr="00A91AFA">
        <w:rPr>
          <w:rFonts w:ascii="Arial" w:hAnsi="Arial" w:cs="Arial"/>
          <w:b/>
          <w:sz w:val="22"/>
          <w:szCs w:val="22"/>
        </w:rPr>
        <w:t>Gobierno:</w:t>
      </w:r>
      <w:r>
        <w:rPr>
          <w:rFonts w:ascii="Arial" w:hAnsi="Arial" w:cs="Arial"/>
          <w:b/>
          <w:sz w:val="22"/>
          <w:szCs w:val="22"/>
        </w:rPr>
        <w:t xml:space="preserve"> </w:t>
      </w:r>
      <w:r w:rsidRPr="00712CD5">
        <w:rPr>
          <w:rFonts w:ascii="Arial" w:hAnsi="Arial" w:cs="Arial"/>
          <w:bCs/>
          <w:sz w:val="22"/>
          <w:szCs w:val="22"/>
        </w:rPr>
        <w:t xml:space="preserve">Aplicar claros criterios de gobernanza a sistemas </w:t>
      </w:r>
      <w:r>
        <w:rPr>
          <w:rFonts w:ascii="Arial" w:hAnsi="Arial" w:cs="Arial"/>
          <w:bCs/>
          <w:sz w:val="22"/>
          <w:szCs w:val="22"/>
        </w:rPr>
        <w:t>desarrollados en las unidades</w:t>
      </w:r>
      <w:r w:rsidRPr="00712CD5">
        <w:rPr>
          <w:rFonts w:ascii="Arial" w:hAnsi="Arial" w:cs="Arial"/>
          <w:bCs/>
          <w:sz w:val="22"/>
          <w:szCs w:val="22"/>
        </w:rPr>
        <w:t>, donde se establezcan los roles de Propietario de Datos, Administrador de Datos, Custodio de Datos y Productor de Datos.</w:t>
      </w:r>
    </w:p>
    <w:p w14:paraId="40E02ED1" w14:textId="0E32060B" w:rsidR="00177E11" w:rsidRPr="00177E11" w:rsidRDefault="008716BC" w:rsidP="00177E11">
      <w:pPr>
        <w:pStyle w:val="ListParagraph"/>
        <w:numPr>
          <w:ilvl w:val="0"/>
          <w:numId w:val="25"/>
        </w:numPr>
        <w:jc w:val="both"/>
        <w:rPr>
          <w:rFonts w:ascii="Arial" w:hAnsi="Arial" w:cs="Arial"/>
          <w:bCs/>
          <w:sz w:val="22"/>
          <w:szCs w:val="22"/>
        </w:rPr>
      </w:pPr>
      <w:r>
        <w:rPr>
          <w:rFonts w:ascii="Arial" w:hAnsi="Arial" w:cs="Arial"/>
          <w:b/>
          <w:sz w:val="22"/>
          <w:szCs w:val="22"/>
        </w:rPr>
        <w:t>Cadena de valor</w:t>
      </w:r>
      <w:r w:rsidR="00E324B1" w:rsidRPr="00E324B1">
        <w:rPr>
          <w:rFonts w:ascii="Arial" w:hAnsi="Arial" w:cs="Arial"/>
          <w:b/>
          <w:sz w:val="22"/>
          <w:szCs w:val="22"/>
        </w:rPr>
        <w:t>:</w:t>
      </w:r>
      <w:r w:rsidR="00E324B1">
        <w:rPr>
          <w:rFonts w:ascii="Arial" w:hAnsi="Arial" w:cs="Arial"/>
          <w:b/>
          <w:sz w:val="22"/>
          <w:szCs w:val="22"/>
        </w:rPr>
        <w:t xml:space="preserve"> </w:t>
      </w:r>
      <w:r w:rsidR="00177E11" w:rsidRPr="00177E11">
        <w:rPr>
          <w:rFonts w:ascii="Arial" w:hAnsi="Arial" w:cs="Arial"/>
          <w:bCs/>
          <w:sz w:val="22"/>
          <w:szCs w:val="22"/>
        </w:rPr>
        <w:t>En integración de informes y análisis, la tendencia consolidada de los procesos, visualización de la cadena de valor, analítica predictiva y flujos de trabajo, son necesidades importantes para mejorar la toma de decisiones.</w:t>
      </w:r>
    </w:p>
    <w:p w14:paraId="7370E210" w14:textId="709D028E" w:rsidR="00177E11" w:rsidRPr="00177E11" w:rsidRDefault="00E324B1" w:rsidP="00177E11">
      <w:pPr>
        <w:pStyle w:val="ListParagraph"/>
        <w:numPr>
          <w:ilvl w:val="0"/>
          <w:numId w:val="25"/>
        </w:numPr>
        <w:jc w:val="both"/>
        <w:rPr>
          <w:rFonts w:ascii="Arial" w:hAnsi="Arial" w:cs="Arial"/>
          <w:bCs/>
          <w:sz w:val="22"/>
          <w:szCs w:val="22"/>
        </w:rPr>
      </w:pPr>
      <w:r w:rsidRPr="00E324B1">
        <w:rPr>
          <w:rFonts w:ascii="Arial" w:hAnsi="Arial" w:cs="Arial"/>
          <w:b/>
          <w:sz w:val="22"/>
          <w:szCs w:val="22"/>
        </w:rPr>
        <w:t>Procesos:</w:t>
      </w:r>
      <w:r>
        <w:rPr>
          <w:rFonts w:ascii="Arial" w:hAnsi="Arial" w:cs="Arial"/>
          <w:bCs/>
          <w:sz w:val="22"/>
          <w:szCs w:val="22"/>
        </w:rPr>
        <w:t xml:space="preserve"> </w:t>
      </w:r>
      <w:r w:rsidR="00177E11" w:rsidRPr="00177E11">
        <w:rPr>
          <w:rFonts w:ascii="Arial" w:hAnsi="Arial" w:cs="Arial"/>
          <w:bCs/>
          <w:sz w:val="22"/>
          <w:szCs w:val="22"/>
        </w:rPr>
        <w:t>Procesos como Reconciliación y Balance de Masa deben también tener soluciones robustas.</w:t>
      </w:r>
    </w:p>
    <w:p w14:paraId="4C9D6D5B" w14:textId="31E18620" w:rsidR="00177E11" w:rsidRPr="00177E11" w:rsidRDefault="008716BC" w:rsidP="00177E11">
      <w:pPr>
        <w:pStyle w:val="ListParagraph"/>
        <w:numPr>
          <w:ilvl w:val="0"/>
          <w:numId w:val="25"/>
        </w:numPr>
        <w:jc w:val="both"/>
        <w:rPr>
          <w:rFonts w:ascii="Arial" w:hAnsi="Arial" w:cs="Arial"/>
          <w:bCs/>
          <w:sz w:val="22"/>
          <w:szCs w:val="22"/>
        </w:rPr>
      </w:pPr>
      <w:r w:rsidRPr="008716BC">
        <w:rPr>
          <w:rFonts w:ascii="Arial" w:hAnsi="Arial" w:cs="Arial"/>
          <w:b/>
          <w:sz w:val="22"/>
          <w:szCs w:val="22"/>
        </w:rPr>
        <w:t>Integración:</w:t>
      </w:r>
      <w:r>
        <w:rPr>
          <w:rFonts w:ascii="Arial" w:hAnsi="Arial" w:cs="Arial"/>
          <w:bCs/>
          <w:sz w:val="22"/>
          <w:szCs w:val="22"/>
        </w:rPr>
        <w:t xml:space="preserve"> </w:t>
      </w:r>
      <w:r w:rsidR="00177E11" w:rsidRPr="00177E11">
        <w:rPr>
          <w:rFonts w:ascii="Arial" w:hAnsi="Arial" w:cs="Arial"/>
          <w:bCs/>
          <w:sz w:val="22"/>
          <w:szCs w:val="22"/>
        </w:rPr>
        <w:t xml:space="preserve">Aunque se pretenda tener </w:t>
      </w:r>
      <w:r w:rsidR="00700957">
        <w:rPr>
          <w:rFonts w:ascii="Arial" w:hAnsi="Arial" w:cs="Arial"/>
          <w:bCs/>
          <w:sz w:val="22"/>
          <w:szCs w:val="22"/>
        </w:rPr>
        <w:t xml:space="preserve">una solución </w:t>
      </w:r>
      <w:r w:rsidR="005E5936">
        <w:rPr>
          <w:rFonts w:ascii="Arial" w:hAnsi="Arial" w:cs="Arial"/>
          <w:bCs/>
          <w:sz w:val="22"/>
          <w:szCs w:val="22"/>
        </w:rPr>
        <w:t>desarrollada en la operación</w:t>
      </w:r>
      <w:r w:rsidR="00177E11" w:rsidRPr="00177E11">
        <w:rPr>
          <w:rFonts w:ascii="Arial" w:hAnsi="Arial" w:cs="Arial"/>
          <w:bCs/>
          <w:sz w:val="22"/>
          <w:szCs w:val="22"/>
        </w:rPr>
        <w:t xml:space="preserve"> como una solución de integración y reportes, se sugiere generar instancias específicas independientes para la integración y con un control efectivo de cambios, dada la sensibilidad de la información que puede llegar a manejarse y que alimenta decisiones estratégicas del negocio.</w:t>
      </w:r>
    </w:p>
    <w:p w14:paraId="4E792B7A" w14:textId="01195F6D" w:rsidR="00177E11" w:rsidRPr="00177E11" w:rsidRDefault="004B7CEB" w:rsidP="00177E11">
      <w:pPr>
        <w:pStyle w:val="ListParagraph"/>
        <w:numPr>
          <w:ilvl w:val="0"/>
          <w:numId w:val="25"/>
        </w:numPr>
        <w:jc w:val="both"/>
        <w:rPr>
          <w:rFonts w:ascii="Arial" w:hAnsi="Arial" w:cs="Arial"/>
          <w:bCs/>
          <w:sz w:val="22"/>
          <w:szCs w:val="22"/>
        </w:rPr>
      </w:pPr>
      <w:r w:rsidRPr="004B7CEB">
        <w:rPr>
          <w:rFonts w:ascii="Arial" w:hAnsi="Arial" w:cs="Arial"/>
          <w:b/>
          <w:sz w:val="22"/>
          <w:szCs w:val="22"/>
        </w:rPr>
        <w:t>Gemelos Digitales:</w:t>
      </w:r>
      <w:r>
        <w:rPr>
          <w:rFonts w:ascii="Arial" w:hAnsi="Arial" w:cs="Arial"/>
          <w:bCs/>
          <w:sz w:val="22"/>
          <w:szCs w:val="22"/>
        </w:rPr>
        <w:t xml:space="preserve"> </w:t>
      </w:r>
      <w:r w:rsidR="00177E11" w:rsidRPr="00177E11">
        <w:rPr>
          <w:rFonts w:ascii="Arial" w:hAnsi="Arial" w:cs="Arial"/>
          <w:bCs/>
          <w:sz w:val="22"/>
          <w:szCs w:val="22"/>
        </w:rPr>
        <w:t xml:space="preserve">En Gemelos Digitales dada la dependencia de datos de la operación y del caso que se quiera resolver, se sugiere iniciar resolviendo la estructuración y limpieza de datos de sus fuentes de tal forma que sirvan </w:t>
      </w:r>
      <w:r w:rsidR="00177E11" w:rsidRPr="00177E11">
        <w:rPr>
          <w:rFonts w:ascii="Arial" w:hAnsi="Arial" w:cs="Arial"/>
          <w:bCs/>
          <w:sz w:val="22"/>
          <w:szCs w:val="22"/>
        </w:rPr>
        <w:lastRenderedPageBreak/>
        <w:t>para el entorno común de datos y para la implementación del Gemelo.</w:t>
      </w:r>
    </w:p>
    <w:p w14:paraId="53DAE947" w14:textId="7E42282B" w:rsidR="003C0D27" w:rsidRPr="00177E11" w:rsidRDefault="004B7CEB" w:rsidP="00177E11">
      <w:pPr>
        <w:pStyle w:val="ListParagraph"/>
        <w:numPr>
          <w:ilvl w:val="0"/>
          <w:numId w:val="25"/>
        </w:numPr>
        <w:jc w:val="both"/>
        <w:rPr>
          <w:rFonts w:ascii="Arial" w:hAnsi="Arial" w:cs="Arial"/>
          <w:bCs/>
          <w:sz w:val="22"/>
          <w:szCs w:val="22"/>
        </w:rPr>
      </w:pPr>
      <w:r w:rsidRPr="004B7CEB">
        <w:rPr>
          <w:rFonts w:ascii="Arial" w:hAnsi="Arial" w:cs="Arial"/>
          <w:b/>
          <w:sz w:val="22"/>
          <w:szCs w:val="22"/>
        </w:rPr>
        <w:t>Integración de Datos:</w:t>
      </w:r>
      <w:r>
        <w:rPr>
          <w:rFonts w:ascii="Arial" w:hAnsi="Arial" w:cs="Arial"/>
          <w:bCs/>
          <w:sz w:val="22"/>
          <w:szCs w:val="22"/>
        </w:rPr>
        <w:t xml:space="preserve"> </w:t>
      </w:r>
      <w:r w:rsidR="00177E11" w:rsidRPr="00177E11">
        <w:rPr>
          <w:rFonts w:ascii="Arial" w:hAnsi="Arial" w:cs="Arial"/>
          <w:bCs/>
          <w:sz w:val="22"/>
          <w:szCs w:val="22"/>
        </w:rPr>
        <w:t>Un entorno común de datos que soporte las necesidades datos e información en el escenario de Operación.</w:t>
      </w:r>
    </w:p>
    <w:p w14:paraId="75A863FB" w14:textId="1677BDE4" w:rsidR="00280F0B" w:rsidRPr="00280F0B" w:rsidRDefault="00381E60" w:rsidP="00280F0B">
      <w:pPr>
        <w:rPr>
          <w:rFonts w:ascii="Arial" w:hAnsi="Arial" w:cs="Arial"/>
          <w:bCs/>
          <w:sz w:val="22"/>
          <w:szCs w:val="22"/>
        </w:rPr>
      </w:pPr>
      <w:r w:rsidRPr="00381E60">
        <w:rPr>
          <w:rFonts w:ascii="Arial" w:hAnsi="Arial" w:cs="Arial"/>
          <w:bCs/>
          <w:sz w:val="22"/>
          <w:szCs w:val="22"/>
        </w:rPr>
        <w:t xml:space="preserve">El resultado obtenido puede apreciarse en el Anexo </w:t>
      </w:r>
      <w:r w:rsidR="00423288">
        <w:rPr>
          <w:rFonts w:ascii="Arial" w:hAnsi="Arial" w:cs="Arial"/>
          <w:bCs/>
          <w:sz w:val="22"/>
          <w:szCs w:val="22"/>
        </w:rPr>
        <w:t>8</w:t>
      </w:r>
      <w:r w:rsidR="00280F0B" w:rsidRPr="00280F0B">
        <w:rPr>
          <w:rFonts w:ascii="Arial" w:hAnsi="Arial" w:cs="Arial"/>
          <w:bCs/>
          <w:sz w:val="22"/>
          <w:szCs w:val="22"/>
        </w:rPr>
        <w:t xml:space="preserve">, con una clasificación de </w:t>
      </w:r>
      <w:r w:rsidR="000809E7">
        <w:rPr>
          <w:rFonts w:ascii="Arial" w:hAnsi="Arial" w:cs="Arial"/>
          <w:bCs/>
          <w:sz w:val="22"/>
          <w:szCs w:val="22"/>
        </w:rPr>
        <w:t>digitalizado</w:t>
      </w:r>
      <w:r w:rsidR="00881B98">
        <w:rPr>
          <w:rFonts w:ascii="Arial" w:hAnsi="Arial" w:cs="Arial"/>
          <w:bCs/>
          <w:sz w:val="22"/>
          <w:szCs w:val="22"/>
        </w:rPr>
        <w:t>.</w:t>
      </w:r>
    </w:p>
    <w:p w14:paraId="325E252D" w14:textId="77777777" w:rsidR="002C3CB8" w:rsidRPr="00AF74C3" w:rsidRDefault="002C3CB8" w:rsidP="002C3CB8">
      <w:pPr>
        <w:jc w:val="both"/>
        <w:rPr>
          <w:rFonts w:ascii="Arial" w:hAnsi="Arial" w:cs="Arial"/>
          <w:bCs/>
          <w:sz w:val="22"/>
          <w:szCs w:val="22"/>
        </w:rPr>
      </w:pPr>
    </w:p>
    <w:p w14:paraId="7E0A75A1" w14:textId="59B4F495" w:rsidR="002C3CB8" w:rsidRPr="00AF74C3" w:rsidRDefault="002C3CB8" w:rsidP="002C3CB8">
      <w:pPr>
        <w:jc w:val="both"/>
        <w:rPr>
          <w:rFonts w:ascii="Arial" w:hAnsi="Arial" w:cs="Arial"/>
          <w:b/>
          <w:sz w:val="22"/>
          <w:szCs w:val="22"/>
        </w:rPr>
      </w:pPr>
      <w:r w:rsidRPr="00AF74C3">
        <w:rPr>
          <w:rFonts w:ascii="Arial" w:hAnsi="Arial" w:cs="Arial"/>
          <w:b/>
          <w:sz w:val="22"/>
          <w:szCs w:val="22"/>
        </w:rPr>
        <w:t>4.4 Escenario de Gestión de Activos</w:t>
      </w:r>
    </w:p>
    <w:p w14:paraId="44A51455" w14:textId="77777777" w:rsidR="002C3CB8" w:rsidRPr="00AF74C3" w:rsidRDefault="002C3CB8" w:rsidP="002C3CB8">
      <w:pPr>
        <w:jc w:val="both"/>
        <w:rPr>
          <w:rFonts w:ascii="Arial" w:hAnsi="Arial" w:cs="Arial"/>
          <w:b/>
          <w:sz w:val="22"/>
          <w:szCs w:val="22"/>
        </w:rPr>
      </w:pPr>
    </w:p>
    <w:p w14:paraId="584566B7" w14:textId="77777777" w:rsidR="002C3CB8" w:rsidRPr="00AF74C3" w:rsidRDefault="002C3CB8" w:rsidP="002C3CB8">
      <w:pPr>
        <w:jc w:val="both"/>
        <w:rPr>
          <w:rFonts w:ascii="Arial" w:hAnsi="Arial" w:cs="Arial"/>
          <w:bCs/>
          <w:sz w:val="22"/>
          <w:szCs w:val="22"/>
        </w:rPr>
      </w:pPr>
      <w:r w:rsidRPr="00AF74C3">
        <w:rPr>
          <w:rFonts w:ascii="Arial" w:hAnsi="Arial" w:cs="Arial"/>
          <w:bCs/>
          <w:sz w:val="22"/>
          <w:szCs w:val="22"/>
        </w:rPr>
        <w:t>Este escenario mostró una fragmentación significativa en la información asociada a los activos físicos, con datos dispersos en distintas aplicaciones, sin una estructura común de metadatos ni vínculos explícitos con el ciclo de vida de los equipos. Se observó una alta dependencia de procesos manuales para el mantenimiento y planificación de intervenciones.</w:t>
      </w:r>
    </w:p>
    <w:p w14:paraId="2A429D0B" w14:textId="77777777" w:rsidR="001E5562" w:rsidRDefault="000D455D" w:rsidP="001E5562">
      <w:pPr>
        <w:jc w:val="both"/>
      </w:pPr>
      <w:r w:rsidRPr="000D455D">
        <w:rPr>
          <w:rFonts w:ascii="Arial" w:hAnsi="Arial" w:cs="Arial"/>
          <w:bCs/>
          <w:sz w:val="22"/>
          <w:szCs w:val="22"/>
        </w:rPr>
        <w:t xml:space="preserve">En el Anexo </w:t>
      </w:r>
      <w:r w:rsidR="005D3FE5">
        <w:rPr>
          <w:rFonts w:ascii="Arial" w:hAnsi="Arial" w:cs="Arial"/>
          <w:bCs/>
          <w:sz w:val="22"/>
          <w:szCs w:val="22"/>
        </w:rPr>
        <w:t>9</w:t>
      </w:r>
      <w:r w:rsidRPr="000D455D">
        <w:rPr>
          <w:rFonts w:ascii="Arial" w:hAnsi="Arial" w:cs="Arial"/>
          <w:bCs/>
          <w:sz w:val="22"/>
          <w:szCs w:val="22"/>
        </w:rPr>
        <w:t xml:space="preserve">, se muestra el diagrama de arquitectura funcional específico para el escenario de </w:t>
      </w:r>
      <w:r w:rsidR="005D3FE5">
        <w:rPr>
          <w:rFonts w:ascii="Arial" w:hAnsi="Arial" w:cs="Arial"/>
          <w:bCs/>
          <w:sz w:val="22"/>
          <w:szCs w:val="22"/>
        </w:rPr>
        <w:t>gestión de activos</w:t>
      </w:r>
      <w:r w:rsidRPr="000D455D">
        <w:rPr>
          <w:rFonts w:ascii="Arial" w:hAnsi="Arial" w:cs="Arial"/>
          <w:bCs/>
          <w:sz w:val="22"/>
          <w:szCs w:val="22"/>
        </w:rPr>
        <w:t>. Los principales componentes establecidos para la presentación del diagrama son:</w:t>
      </w:r>
      <w:r w:rsidR="001E5562" w:rsidRPr="001E5562">
        <w:t xml:space="preserve"> </w:t>
      </w:r>
    </w:p>
    <w:p w14:paraId="5B82680F" w14:textId="7341112C" w:rsidR="001E5562" w:rsidRPr="001E5562" w:rsidRDefault="001E5562" w:rsidP="001E5562">
      <w:pPr>
        <w:pStyle w:val="ListParagraph"/>
        <w:numPr>
          <w:ilvl w:val="0"/>
          <w:numId w:val="27"/>
        </w:numPr>
        <w:jc w:val="both"/>
        <w:rPr>
          <w:rFonts w:ascii="Arial" w:hAnsi="Arial" w:cs="Arial"/>
          <w:bCs/>
          <w:sz w:val="22"/>
          <w:szCs w:val="22"/>
        </w:rPr>
      </w:pPr>
      <w:r w:rsidRPr="001E5562">
        <w:rPr>
          <w:rFonts w:ascii="Arial" w:hAnsi="Arial" w:cs="Arial"/>
          <w:b/>
          <w:sz w:val="22"/>
          <w:szCs w:val="22"/>
        </w:rPr>
        <w:t>Gestión de Activos:</w:t>
      </w:r>
      <w:r w:rsidRPr="001E5562">
        <w:rPr>
          <w:rFonts w:ascii="Arial" w:hAnsi="Arial" w:cs="Arial"/>
          <w:bCs/>
          <w:sz w:val="22"/>
          <w:szCs w:val="22"/>
        </w:rPr>
        <w:t xml:space="preserve"> Este componente agrupa las funcionalidades de gestión de activos y monitoreo de condiciones, tanto de la mina como de las Plantas. Aunque hay funcionalidades que trascienden dos o más componentes, funcionalidades como Monitoreo de Condiciones, Análisis del Desempeño de los Activos, Planificación de Activos, y Gestión de Activos son propias de este componente.</w:t>
      </w:r>
    </w:p>
    <w:p w14:paraId="34DF00E9" w14:textId="75660775" w:rsidR="001E5562" w:rsidRPr="001E5562" w:rsidRDefault="001E5562" w:rsidP="001E5562">
      <w:pPr>
        <w:pStyle w:val="ListParagraph"/>
        <w:numPr>
          <w:ilvl w:val="0"/>
          <w:numId w:val="27"/>
        </w:numPr>
        <w:jc w:val="both"/>
        <w:rPr>
          <w:rFonts w:ascii="Arial" w:hAnsi="Arial" w:cs="Arial"/>
          <w:bCs/>
          <w:sz w:val="22"/>
          <w:szCs w:val="22"/>
        </w:rPr>
      </w:pPr>
      <w:r w:rsidRPr="001E5562">
        <w:rPr>
          <w:rFonts w:ascii="Arial" w:hAnsi="Arial" w:cs="Arial"/>
          <w:b/>
          <w:sz w:val="22"/>
          <w:szCs w:val="22"/>
        </w:rPr>
        <w:t>Inspección y Reparación:</w:t>
      </w:r>
      <w:r w:rsidRPr="001E5562">
        <w:rPr>
          <w:rFonts w:ascii="Arial" w:hAnsi="Arial" w:cs="Arial"/>
          <w:bCs/>
          <w:sz w:val="22"/>
          <w:szCs w:val="22"/>
        </w:rPr>
        <w:t xml:space="preserve"> Este componente agrupa funcionalidades enfocadas en la labor de mantenimiento, la supervisión activa del mantenimiento, la planeación y ejecución del mantenimiento, son funcionalidades que trascienden el alcance propio de cada componente. Funcionalidades dentro del </w:t>
      </w:r>
      <w:r w:rsidR="004D43D8">
        <w:rPr>
          <w:rFonts w:ascii="Arial" w:hAnsi="Arial" w:cs="Arial"/>
          <w:bCs/>
          <w:sz w:val="22"/>
          <w:szCs w:val="22"/>
        </w:rPr>
        <w:t xml:space="preserve">Sistema </w:t>
      </w:r>
      <w:r w:rsidR="004566A5">
        <w:rPr>
          <w:rFonts w:ascii="Arial" w:hAnsi="Arial" w:cs="Arial"/>
          <w:bCs/>
          <w:sz w:val="22"/>
          <w:szCs w:val="22"/>
        </w:rPr>
        <w:t>de Gestión de Activos (EAM)</w:t>
      </w:r>
      <w:r w:rsidRPr="001E5562">
        <w:rPr>
          <w:rFonts w:ascii="Arial" w:hAnsi="Arial" w:cs="Arial"/>
          <w:bCs/>
          <w:sz w:val="22"/>
          <w:szCs w:val="22"/>
        </w:rPr>
        <w:t xml:space="preserve"> como Gestión del trabajo de Mantenimiento e Información de la Labor son propias de este componente. </w:t>
      </w:r>
    </w:p>
    <w:p w14:paraId="6A32AEFA" w14:textId="7E489698" w:rsidR="001E5562" w:rsidRPr="001E5562" w:rsidRDefault="001E5562" w:rsidP="001E5562">
      <w:pPr>
        <w:pStyle w:val="ListParagraph"/>
        <w:numPr>
          <w:ilvl w:val="0"/>
          <w:numId w:val="27"/>
        </w:numPr>
        <w:jc w:val="both"/>
        <w:rPr>
          <w:rFonts w:ascii="Arial" w:hAnsi="Arial" w:cs="Arial"/>
          <w:bCs/>
          <w:sz w:val="22"/>
          <w:szCs w:val="22"/>
        </w:rPr>
      </w:pPr>
      <w:r w:rsidRPr="001E5562">
        <w:rPr>
          <w:rFonts w:ascii="Arial" w:hAnsi="Arial" w:cs="Arial"/>
          <w:b/>
          <w:sz w:val="22"/>
          <w:szCs w:val="22"/>
        </w:rPr>
        <w:t>Inteligencia y Monitorización:</w:t>
      </w:r>
      <w:r w:rsidRPr="001E5562">
        <w:rPr>
          <w:rFonts w:ascii="Arial" w:hAnsi="Arial" w:cs="Arial"/>
          <w:bCs/>
          <w:sz w:val="22"/>
          <w:szCs w:val="22"/>
        </w:rPr>
        <w:t xml:space="preserve"> El componente agrupa funcionalidades de Inteligencia Artificial que pueden ser aplicadas en cada una de las capas. Funcionalidades como Modelos Predictivos, Analíticas y de Machine </w:t>
      </w:r>
      <w:proofErr w:type="spellStart"/>
      <w:r w:rsidRPr="001E5562">
        <w:rPr>
          <w:rFonts w:ascii="Arial" w:hAnsi="Arial" w:cs="Arial"/>
          <w:bCs/>
          <w:sz w:val="22"/>
          <w:szCs w:val="22"/>
        </w:rPr>
        <w:t>Learning</w:t>
      </w:r>
      <w:proofErr w:type="spellEnd"/>
      <w:r w:rsidRPr="001E5562">
        <w:rPr>
          <w:rFonts w:ascii="Arial" w:hAnsi="Arial" w:cs="Arial"/>
          <w:bCs/>
          <w:sz w:val="22"/>
          <w:szCs w:val="22"/>
        </w:rPr>
        <w:t xml:space="preserve"> son propias de este componente.</w:t>
      </w:r>
    </w:p>
    <w:p w14:paraId="356F9FD6" w14:textId="75DC4713" w:rsidR="001E5562" w:rsidRPr="001E5562" w:rsidRDefault="001E5562" w:rsidP="001E5562">
      <w:pPr>
        <w:pStyle w:val="ListParagraph"/>
        <w:numPr>
          <w:ilvl w:val="0"/>
          <w:numId w:val="27"/>
        </w:numPr>
        <w:jc w:val="both"/>
        <w:rPr>
          <w:rFonts w:ascii="Arial" w:hAnsi="Arial" w:cs="Arial"/>
          <w:bCs/>
          <w:sz w:val="22"/>
          <w:szCs w:val="22"/>
        </w:rPr>
      </w:pPr>
      <w:r w:rsidRPr="001E5562">
        <w:rPr>
          <w:rFonts w:ascii="Arial" w:hAnsi="Arial" w:cs="Arial"/>
          <w:b/>
          <w:sz w:val="22"/>
          <w:szCs w:val="22"/>
        </w:rPr>
        <w:t>Trabajo Digital:</w:t>
      </w:r>
      <w:r w:rsidRPr="001E5562">
        <w:rPr>
          <w:rFonts w:ascii="Arial" w:hAnsi="Arial" w:cs="Arial"/>
          <w:bCs/>
          <w:sz w:val="22"/>
          <w:szCs w:val="22"/>
        </w:rPr>
        <w:t xml:space="preserve"> Agrupa funcionalidades tecnológicas que facilitan la precisión y eficacia del trabajo de mantenimiento y que evitan riesgos. Funcionalidades como Seguimiento de personas y monitoreo biométrico, trabajo en campo con componentes de realidad virtual o aumentada son propias de este componente.</w:t>
      </w:r>
    </w:p>
    <w:p w14:paraId="2934BF33" w14:textId="2B667C15" w:rsidR="00185790" w:rsidRDefault="001E5562" w:rsidP="001E5562">
      <w:pPr>
        <w:pStyle w:val="ListParagraph"/>
        <w:numPr>
          <w:ilvl w:val="0"/>
          <w:numId w:val="27"/>
        </w:numPr>
        <w:jc w:val="both"/>
        <w:rPr>
          <w:rFonts w:ascii="Arial" w:hAnsi="Arial" w:cs="Arial"/>
          <w:bCs/>
          <w:sz w:val="22"/>
          <w:szCs w:val="22"/>
        </w:rPr>
      </w:pPr>
      <w:r w:rsidRPr="001E5562">
        <w:rPr>
          <w:rFonts w:ascii="Arial" w:hAnsi="Arial" w:cs="Arial"/>
          <w:b/>
          <w:sz w:val="22"/>
          <w:szCs w:val="22"/>
        </w:rPr>
        <w:t>Formación:</w:t>
      </w:r>
      <w:r w:rsidRPr="001E5562">
        <w:rPr>
          <w:rFonts w:ascii="Arial" w:hAnsi="Arial" w:cs="Arial"/>
          <w:bCs/>
          <w:sz w:val="22"/>
          <w:szCs w:val="22"/>
        </w:rPr>
        <w:t xml:space="preserve"> Este componente agrupa las funcionalidades que permiten mantener actualizadas las capacidades de cada uno de roles que interviene en el escenario de Gestión de Activos. Simuladores de entrenamiento, Gemelos digitales de entrenamiento y </w:t>
      </w:r>
      <w:r w:rsidR="004566A5">
        <w:rPr>
          <w:rFonts w:ascii="Arial" w:hAnsi="Arial" w:cs="Arial"/>
          <w:bCs/>
          <w:sz w:val="22"/>
          <w:szCs w:val="22"/>
        </w:rPr>
        <w:t>Sistemas de Gestión de Aprendizaje (LMS)</w:t>
      </w:r>
      <w:r w:rsidRPr="001E5562">
        <w:rPr>
          <w:rFonts w:ascii="Arial" w:hAnsi="Arial" w:cs="Arial"/>
          <w:bCs/>
          <w:sz w:val="22"/>
          <w:szCs w:val="22"/>
        </w:rPr>
        <w:t xml:space="preserve"> son funcionalidades propias de este componente.</w:t>
      </w:r>
    </w:p>
    <w:p w14:paraId="0BC19FCD" w14:textId="764E5344" w:rsidR="00311DC6" w:rsidRPr="00311DC6" w:rsidRDefault="00311DC6" w:rsidP="00311DC6">
      <w:pPr>
        <w:jc w:val="both"/>
        <w:rPr>
          <w:rFonts w:ascii="Arial" w:hAnsi="Arial" w:cs="Arial"/>
          <w:bCs/>
          <w:sz w:val="22"/>
          <w:szCs w:val="22"/>
        </w:rPr>
      </w:pPr>
      <w:r w:rsidRPr="00311DC6">
        <w:rPr>
          <w:rFonts w:ascii="Arial" w:hAnsi="Arial" w:cs="Arial"/>
          <w:bCs/>
          <w:sz w:val="22"/>
          <w:szCs w:val="22"/>
        </w:rPr>
        <w:t xml:space="preserve">Se desarrolló el diagrama de estado funcional por aplicación, donde se muestra la relación entre las funcionalidades y las aplicaciones que las soportan. Ver Anexo </w:t>
      </w:r>
      <w:r w:rsidR="005C31CE">
        <w:rPr>
          <w:rFonts w:ascii="Arial" w:hAnsi="Arial" w:cs="Arial"/>
          <w:bCs/>
          <w:sz w:val="22"/>
          <w:szCs w:val="22"/>
        </w:rPr>
        <w:t>1</w:t>
      </w:r>
      <w:r w:rsidR="00196C2E">
        <w:rPr>
          <w:rFonts w:ascii="Arial" w:hAnsi="Arial" w:cs="Arial"/>
          <w:bCs/>
          <w:sz w:val="22"/>
          <w:szCs w:val="22"/>
        </w:rPr>
        <w:t>0</w:t>
      </w:r>
    </w:p>
    <w:p w14:paraId="1E1C286F" w14:textId="77777777" w:rsidR="00311DC6" w:rsidRPr="00311DC6" w:rsidRDefault="00311DC6" w:rsidP="00311DC6">
      <w:pPr>
        <w:jc w:val="both"/>
        <w:rPr>
          <w:rFonts w:ascii="Arial" w:hAnsi="Arial" w:cs="Arial"/>
          <w:bCs/>
          <w:sz w:val="22"/>
          <w:szCs w:val="22"/>
        </w:rPr>
      </w:pPr>
    </w:p>
    <w:p w14:paraId="3947DD34" w14:textId="063A7FC6" w:rsidR="00311DC6" w:rsidRDefault="00311DC6" w:rsidP="00311DC6">
      <w:pPr>
        <w:jc w:val="both"/>
        <w:rPr>
          <w:rFonts w:ascii="Arial" w:hAnsi="Arial" w:cs="Arial"/>
          <w:bCs/>
          <w:sz w:val="22"/>
          <w:szCs w:val="22"/>
        </w:rPr>
      </w:pPr>
      <w:r w:rsidRPr="00311DC6">
        <w:rPr>
          <w:rFonts w:ascii="Arial" w:hAnsi="Arial" w:cs="Arial"/>
          <w:bCs/>
          <w:sz w:val="22"/>
          <w:szCs w:val="22"/>
        </w:rPr>
        <w:t xml:space="preserve">Se relacionaron las funcionalidades en las cinco categorías clave, una muestra de esto se puede ver en la tabla </w:t>
      </w:r>
      <w:r w:rsidR="00196C2E">
        <w:rPr>
          <w:rFonts w:ascii="Arial" w:hAnsi="Arial" w:cs="Arial"/>
          <w:bCs/>
          <w:sz w:val="22"/>
          <w:szCs w:val="22"/>
        </w:rPr>
        <w:t>3</w:t>
      </w:r>
      <w:r w:rsidRPr="00311DC6">
        <w:rPr>
          <w:rFonts w:ascii="Arial" w:hAnsi="Arial" w:cs="Arial"/>
          <w:bCs/>
          <w:sz w:val="22"/>
          <w:szCs w:val="22"/>
        </w:rPr>
        <w:t>:</w:t>
      </w:r>
    </w:p>
    <w:p w14:paraId="5323CE93" w14:textId="77777777" w:rsidR="00CE7ACD" w:rsidRDefault="00CE7ACD" w:rsidP="00CE7ACD">
      <w:pPr>
        <w:jc w:val="both"/>
        <w:rPr>
          <w:rFonts w:ascii="Arial" w:hAnsi="Arial" w:cs="Arial"/>
          <w:b/>
          <w:sz w:val="22"/>
          <w:szCs w:val="22"/>
        </w:rPr>
      </w:pPr>
    </w:p>
    <w:p w14:paraId="5E19C202" w14:textId="63C970B2" w:rsidR="00CE7ACD" w:rsidRPr="009C5616" w:rsidRDefault="00CE7ACD" w:rsidP="00CE7ACD">
      <w:pPr>
        <w:jc w:val="both"/>
        <w:rPr>
          <w:rFonts w:ascii="Arial" w:hAnsi="Arial" w:cs="Arial"/>
          <w:b/>
          <w:sz w:val="22"/>
          <w:szCs w:val="22"/>
        </w:rPr>
      </w:pPr>
      <w:r w:rsidRPr="009C5616">
        <w:rPr>
          <w:rFonts w:ascii="Arial" w:hAnsi="Arial" w:cs="Arial"/>
          <w:b/>
          <w:sz w:val="22"/>
          <w:szCs w:val="22"/>
        </w:rPr>
        <w:t xml:space="preserve">Tabla </w:t>
      </w:r>
      <w:r>
        <w:rPr>
          <w:rFonts w:ascii="Arial" w:hAnsi="Arial" w:cs="Arial"/>
          <w:b/>
          <w:sz w:val="22"/>
          <w:szCs w:val="22"/>
        </w:rPr>
        <w:t>3</w:t>
      </w:r>
      <w:r w:rsidRPr="009C5616">
        <w:rPr>
          <w:rFonts w:ascii="Arial" w:hAnsi="Arial" w:cs="Arial"/>
          <w:b/>
          <w:sz w:val="22"/>
          <w:szCs w:val="22"/>
        </w:rPr>
        <w:t xml:space="preserve">. Muestra de la tabla de funcionalidades clave en el escenario de </w:t>
      </w:r>
      <w:r>
        <w:rPr>
          <w:rFonts w:ascii="Arial" w:hAnsi="Arial" w:cs="Arial"/>
          <w:b/>
          <w:sz w:val="22"/>
          <w:szCs w:val="22"/>
        </w:rPr>
        <w:t>gestión de activos</w:t>
      </w:r>
    </w:p>
    <w:p w14:paraId="0D90AF4A" w14:textId="77777777" w:rsidR="0009716A" w:rsidRDefault="0009716A" w:rsidP="00311DC6">
      <w:pPr>
        <w:jc w:val="both"/>
        <w:rPr>
          <w:rFonts w:ascii="Arial" w:hAnsi="Arial" w:cs="Arial"/>
          <w:bCs/>
          <w:sz w:val="22"/>
          <w:szCs w:val="22"/>
        </w:rPr>
      </w:pPr>
    </w:p>
    <w:p w14:paraId="01AD1970" w14:textId="5B02EBFC" w:rsidR="0009716A" w:rsidRPr="00311DC6" w:rsidRDefault="0009716A" w:rsidP="00311DC6">
      <w:pPr>
        <w:jc w:val="both"/>
        <w:rPr>
          <w:rFonts w:ascii="Arial" w:hAnsi="Arial" w:cs="Arial"/>
          <w:bCs/>
          <w:sz w:val="22"/>
          <w:szCs w:val="22"/>
        </w:rPr>
      </w:pPr>
      <w:r w:rsidRPr="0009716A">
        <w:rPr>
          <w:rFonts w:ascii="Arial" w:hAnsi="Arial" w:cs="Arial"/>
          <w:bCs/>
          <w:noProof/>
          <w:sz w:val="22"/>
          <w:szCs w:val="22"/>
        </w:rPr>
        <w:drawing>
          <wp:inline distT="0" distB="0" distL="0" distR="0" wp14:anchorId="1A23FB57" wp14:editId="38CFB840">
            <wp:extent cx="3307274" cy="1562100"/>
            <wp:effectExtent l="0" t="0" r="7620" b="0"/>
            <wp:docPr id="55637101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371019" name="Picture 1" descr="A screenshot of a computer&#10;&#10;AI-generated content may be incorrect."/>
                    <pic:cNvPicPr/>
                  </pic:nvPicPr>
                  <pic:blipFill>
                    <a:blip r:embed="rId18"/>
                    <a:stretch>
                      <a:fillRect/>
                    </a:stretch>
                  </pic:blipFill>
                  <pic:spPr>
                    <a:xfrm>
                      <a:off x="0" y="0"/>
                      <a:ext cx="3322657" cy="1569366"/>
                    </a:xfrm>
                    <a:prstGeom prst="rect">
                      <a:avLst/>
                    </a:prstGeom>
                  </pic:spPr>
                </pic:pic>
              </a:graphicData>
            </a:graphic>
          </wp:inline>
        </w:drawing>
      </w:r>
    </w:p>
    <w:p w14:paraId="497C195F" w14:textId="20B7E0E6" w:rsidR="00311DC6" w:rsidRPr="00CE7ACD" w:rsidRDefault="00CE7ACD" w:rsidP="00CE7ACD">
      <w:pPr>
        <w:jc w:val="center"/>
        <w:rPr>
          <w:rFonts w:ascii="Arial" w:hAnsi="Arial" w:cs="Arial"/>
          <w:bCs/>
          <w:i/>
          <w:iCs/>
          <w:sz w:val="22"/>
          <w:szCs w:val="22"/>
        </w:rPr>
      </w:pPr>
      <w:r w:rsidRPr="00CE7ACD">
        <w:rPr>
          <w:rFonts w:ascii="Arial" w:hAnsi="Arial" w:cs="Arial"/>
          <w:bCs/>
          <w:i/>
          <w:iCs/>
          <w:sz w:val="22"/>
          <w:szCs w:val="22"/>
        </w:rPr>
        <w:t>Fuente: Elaboración propia</w:t>
      </w:r>
    </w:p>
    <w:p w14:paraId="0DF530B3" w14:textId="77777777" w:rsidR="00CE7ACD" w:rsidRDefault="00CE7ACD" w:rsidP="005E5936">
      <w:pPr>
        <w:jc w:val="both"/>
        <w:rPr>
          <w:rFonts w:ascii="Arial" w:hAnsi="Arial" w:cs="Arial"/>
          <w:bCs/>
          <w:sz w:val="22"/>
          <w:szCs w:val="22"/>
        </w:rPr>
      </w:pPr>
    </w:p>
    <w:p w14:paraId="0AB2FE22" w14:textId="493B95F8" w:rsidR="005E5936" w:rsidRDefault="005E5936" w:rsidP="005E5936">
      <w:pPr>
        <w:jc w:val="both"/>
        <w:rPr>
          <w:rFonts w:ascii="Arial" w:hAnsi="Arial" w:cs="Arial"/>
          <w:bCs/>
          <w:sz w:val="22"/>
          <w:szCs w:val="22"/>
        </w:rPr>
      </w:pPr>
      <w:r>
        <w:rPr>
          <w:rFonts w:ascii="Arial" w:hAnsi="Arial" w:cs="Arial"/>
          <w:bCs/>
          <w:sz w:val="22"/>
          <w:szCs w:val="22"/>
        </w:rPr>
        <w:t xml:space="preserve">Los resultados del análisis del escenario de </w:t>
      </w:r>
      <w:r w:rsidR="00341F50">
        <w:rPr>
          <w:rFonts w:ascii="Arial" w:hAnsi="Arial" w:cs="Arial"/>
          <w:bCs/>
          <w:sz w:val="22"/>
          <w:szCs w:val="22"/>
        </w:rPr>
        <w:t xml:space="preserve">gestión de activos </w:t>
      </w:r>
      <w:r>
        <w:rPr>
          <w:rFonts w:ascii="Arial" w:hAnsi="Arial" w:cs="Arial"/>
          <w:bCs/>
          <w:sz w:val="22"/>
          <w:szCs w:val="22"/>
        </w:rPr>
        <w:t>son:</w:t>
      </w:r>
    </w:p>
    <w:p w14:paraId="0FCC16DA" w14:textId="386FB360" w:rsidR="005E5936" w:rsidRDefault="005E5936" w:rsidP="005E5936">
      <w:pPr>
        <w:pStyle w:val="ListParagraph"/>
        <w:numPr>
          <w:ilvl w:val="0"/>
          <w:numId w:val="18"/>
        </w:numPr>
        <w:jc w:val="both"/>
        <w:rPr>
          <w:rFonts w:ascii="Arial" w:hAnsi="Arial" w:cs="Arial"/>
          <w:bCs/>
          <w:sz w:val="22"/>
          <w:szCs w:val="22"/>
        </w:rPr>
      </w:pPr>
      <w:r>
        <w:rPr>
          <w:rFonts w:ascii="Arial" w:hAnsi="Arial" w:cs="Arial"/>
          <w:bCs/>
          <w:sz w:val="22"/>
          <w:szCs w:val="22"/>
        </w:rPr>
        <w:t xml:space="preserve">Funcionalidades identificadas: </w:t>
      </w:r>
      <w:r w:rsidR="0046214E">
        <w:rPr>
          <w:rFonts w:ascii="Arial" w:hAnsi="Arial" w:cs="Arial"/>
          <w:bCs/>
          <w:sz w:val="22"/>
          <w:szCs w:val="22"/>
        </w:rPr>
        <w:t>51</w:t>
      </w:r>
    </w:p>
    <w:p w14:paraId="23955B06" w14:textId="5DFFB701" w:rsidR="005E5936" w:rsidRDefault="005E5936" w:rsidP="005E5936">
      <w:pPr>
        <w:pStyle w:val="ListParagraph"/>
        <w:numPr>
          <w:ilvl w:val="0"/>
          <w:numId w:val="18"/>
        </w:numPr>
        <w:jc w:val="both"/>
        <w:rPr>
          <w:rFonts w:ascii="Arial" w:hAnsi="Arial" w:cs="Arial"/>
          <w:bCs/>
          <w:sz w:val="22"/>
          <w:szCs w:val="22"/>
        </w:rPr>
      </w:pPr>
      <w:r>
        <w:rPr>
          <w:rFonts w:ascii="Arial" w:hAnsi="Arial" w:cs="Arial"/>
          <w:bCs/>
          <w:sz w:val="22"/>
          <w:szCs w:val="22"/>
        </w:rPr>
        <w:t>Oportunidades de mejoramiento:</w:t>
      </w:r>
      <w:r w:rsidR="005D712A">
        <w:rPr>
          <w:rFonts w:ascii="Arial" w:hAnsi="Arial" w:cs="Arial"/>
          <w:bCs/>
          <w:sz w:val="22"/>
          <w:szCs w:val="22"/>
        </w:rPr>
        <w:t>19</w:t>
      </w:r>
    </w:p>
    <w:p w14:paraId="33D1C701" w14:textId="5708F3A6" w:rsidR="005E5936" w:rsidRPr="00E771F5" w:rsidRDefault="005E5936" w:rsidP="005E5936">
      <w:pPr>
        <w:pStyle w:val="ListParagraph"/>
        <w:numPr>
          <w:ilvl w:val="0"/>
          <w:numId w:val="18"/>
        </w:numPr>
        <w:jc w:val="both"/>
        <w:rPr>
          <w:rFonts w:ascii="Arial" w:hAnsi="Arial" w:cs="Arial"/>
          <w:bCs/>
          <w:sz w:val="22"/>
          <w:szCs w:val="22"/>
        </w:rPr>
      </w:pPr>
      <w:r w:rsidRPr="00E771F5">
        <w:rPr>
          <w:rFonts w:ascii="Arial" w:hAnsi="Arial" w:cs="Arial"/>
          <w:bCs/>
          <w:sz w:val="22"/>
          <w:szCs w:val="22"/>
        </w:rPr>
        <w:t>Funcionalidades instaladas, pero no validadas para el escenario</w:t>
      </w:r>
      <w:r>
        <w:rPr>
          <w:rFonts w:ascii="Arial" w:hAnsi="Arial" w:cs="Arial"/>
          <w:bCs/>
          <w:sz w:val="22"/>
          <w:szCs w:val="22"/>
        </w:rPr>
        <w:t xml:space="preserve">: </w:t>
      </w:r>
      <w:r w:rsidR="005919B5">
        <w:rPr>
          <w:rFonts w:ascii="Arial" w:hAnsi="Arial" w:cs="Arial"/>
          <w:bCs/>
          <w:sz w:val="22"/>
          <w:szCs w:val="22"/>
        </w:rPr>
        <w:t>27</w:t>
      </w:r>
    </w:p>
    <w:p w14:paraId="11CC3254" w14:textId="77777777" w:rsidR="005E5936" w:rsidRPr="00E771F5" w:rsidRDefault="005E5936" w:rsidP="005E5936">
      <w:pPr>
        <w:pStyle w:val="ListParagraph"/>
        <w:numPr>
          <w:ilvl w:val="0"/>
          <w:numId w:val="18"/>
        </w:numPr>
        <w:jc w:val="both"/>
        <w:rPr>
          <w:rFonts w:ascii="Arial" w:hAnsi="Arial" w:cs="Arial"/>
          <w:bCs/>
          <w:sz w:val="22"/>
          <w:szCs w:val="22"/>
        </w:rPr>
      </w:pPr>
      <w:r w:rsidRPr="00E771F5">
        <w:rPr>
          <w:rFonts w:ascii="Arial" w:hAnsi="Arial" w:cs="Arial"/>
          <w:bCs/>
          <w:sz w:val="22"/>
          <w:szCs w:val="22"/>
        </w:rPr>
        <w:t xml:space="preserve">Funcionalidades instaladas y operativas en el escenario: </w:t>
      </w:r>
      <w:r>
        <w:rPr>
          <w:rFonts w:ascii="Arial" w:hAnsi="Arial" w:cs="Arial"/>
          <w:bCs/>
          <w:sz w:val="22"/>
          <w:szCs w:val="22"/>
        </w:rPr>
        <w:t>126</w:t>
      </w:r>
    </w:p>
    <w:p w14:paraId="61B3867F" w14:textId="7829DF70" w:rsidR="005E5936" w:rsidRPr="00E771F5" w:rsidRDefault="005E5936" w:rsidP="005E5936">
      <w:pPr>
        <w:pStyle w:val="ListParagraph"/>
        <w:numPr>
          <w:ilvl w:val="0"/>
          <w:numId w:val="18"/>
        </w:numPr>
        <w:jc w:val="both"/>
        <w:rPr>
          <w:rFonts w:ascii="Arial" w:hAnsi="Arial" w:cs="Arial"/>
          <w:bCs/>
          <w:sz w:val="22"/>
          <w:szCs w:val="22"/>
        </w:rPr>
      </w:pPr>
      <w:r w:rsidRPr="00E771F5">
        <w:rPr>
          <w:rFonts w:ascii="Arial" w:hAnsi="Arial" w:cs="Arial"/>
          <w:bCs/>
          <w:sz w:val="22"/>
          <w:szCs w:val="22"/>
        </w:rPr>
        <w:t xml:space="preserve">Funcionalidades en implementación o con proyectos en curso: </w:t>
      </w:r>
      <w:r w:rsidR="00626980">
        <w:rPr>
          <w:rFonts w:ascii="Arial" w:hAnsi="Arial" w:cs="Arial"/>
          <w:bCs/>
          <w:sz w:val="22"/>
          <w:szCs w:val="22"/>
        </w:rPr>
        <w:t>0</w:t>
      </w:r>
    </w:p>
    <w:p w14:paraId="3F3BA901" w14:textId="7B446EF6" w:rsidR="005E5936" w:rsidRPr="00E771F5" w:rsidRDefault="005E5936" w:rsidP="005E5936">
      <w:pPr>
        <w:pStyle w:val="ListParagraph"/>
        <w:numPr>
          <w:ilvl w:val="0"/>
          <w:numId w:val="18"/>
        </w:numPr>
        <w:jc w:val="both"/>
        <w:rPr>
          <w:rFonts w:ascii="Arial" w:hAnsi="Arial" w:cs="Arial"/>
          <w:bCs/>
          <w:sz w:val="22"/>
          <w:szCs w:val="22"/>
        </w:rPr>
      </w:pPr>
      <w:r w:rsidRPr="00E771F5">
        <w:rPr>
          <w:rFonts w:ascii="Arial" w:hAnsi="Arial" w:cs="Arial"/>
          <w:bCs/>
          <w:sz w:val="22"/>
          <w:szCs w:val="22"/>
        </w:rPr>
        <w:t>Funcionalidades con visión futura, previstas, pero aún no iniciadas</w:t>
      </w:r>
      <w:r>
        <w:rPr>
          <w:rFonts w:ascii="Arial" w:hAnsi="Arial" w:cs="Arial"/>
          <w:bCs/>
          <w:sz w:val="22"/>
          <w:szCs w:val="22"/>
        </w:rPr>
        <w:t>:</w:t>
      </w:r>
      <w:r w:rsidR="00BE2DCF">
        <w:rPr>
          <w:rFonts w:ascii="Arial" w:hAnsi="Arial" w:cs="Arial"/>
          <w:bCs/>
          <w:sz w:val="22"/>
          <w:szCs w:val="22"/>
        </w:rPr>
        <w:t>3</w:t>
      </w:r>
    </w:p>
    <w:p w14:paraId="6ECF504B" w14:textId="62F9A53E" w:rsidR="005E5936" w:rsidRPr="00E771F5" w:rsidRDefault="005E5936" w:rsidP="005E5936">
      <w:pPr>
        <w:pStyle w:val="ListParagraph"/>
        <w:numPr>
          <w:ilvl w:val="0"/>
          <w:numId w:val="18"/>
        </w:numPr>
        <w:jc w:val="both"/>
        <w:rPr>
          <w:rFonts w:ascii="Arial" w:hAnsi="Arial" w:cs="Arial"/>
          <w:bCs/>
          <w:sz w:val="22"/>
          <w:szCs w:val="22"/>
        </w:rPr>
      </w:pPr>
      <w:r w:rsidRPr="00E771F5">
        <w:rPr>
          <w:rFonts w:ascii="Arial" w:hAnsi="Arial" w:cs="Arial"/>
          <w:bCs/>
          <w:sz w:val="22"/>
          <w:szCs w:val="22"/>
        </w:rPr>
        <w:t>Funcionalidades no instaladas ni consideradas</w:t>
      </w:r>
      <w:r>
        <w:rPr>
          <w:rFonts w:ascii="Arial" w:hAnsi="Arial" w:cs="Arial"/>
          <w:bCs/>
          <w:sz w:val="22"/>
          <w:szCs w:val="22"/>
        </w:rPr>
        <w:t>:1</w:t>
      </w:r>
      <w:r w:rsidR="00B706C6">
        <w:rPr>
          <w:rFonts w:ascii="Arial" w:hAnsi="Arial" w:cs="Arial"/>
          <w:bCs/>
          <w:sz w:val="22"/>
          <w:szCs w:val="22"/>
        </w:rPr>
        <w:t>6</w:t>
      </w:r>
      <w:r w:rsidRPr="00E771F5">
        <w:rPr>
          <w:rFonts w:ascii="Arial" w:hAnsi="Arial" w:cs="Arial"/>
          <w:bCs/>
          <w:sz w:val="22"/>
          <w:szCs w:val="22"/>
        </w:rPr>
        <w:t xml:space="preserve"> </w:t>
      </w:r>
    </w:p>
    <w:p w14:paraId="5734411E" w14:textId="77777777" w:rsidR="005E5936" w:rsidRDefault="005E5936" w:rsidP="002C3CB8">
      <w:pPr>
        <w:jc w:val="both"/>
        <w:rPr>
          <w:rFonts w:ascii="Arial" w:hAnsi="Arial" w:cs="Arial"/>
          <w:bCs/>
          <w:sz w:val="22"/>
          <w:szCs w:val="22"/>
        </w:rPr>
      </w:pPr>
    </w:p>
    <w:p w14:paraId="798270CA" w14:textId="75263E63" w:rsidR="002C3CB8" w:rsidRDefault="002C3CB8" w:rsidP="002C3CB8">
      <w:pPr>
        <w:jc w:val="both"/>
        <w:rPr>
          <w:rFonts w:ascii="Arial" w:hAnsi="Arial" w:cs="Arial"/>
          <w:bCs/>
          <w:sz w:val="22"/>
          <w:szCs w:val="22"/>
        </w:rPr>
      </w:pPr>
      <w:r w:rsidRPr="00AF74C3">
        <w:rPr>
          <w:rFonts w:ascii="Arial" w:hAnsi="Arial" w:cs="Arial"/>
          <w:bCs/>
          <w:sz w:val="22"/>
          <w:szCs w:val="22"/>
        </w:rPr>
        <w:t>La arquitectura propuesta plantea la centralización de la información en repositorios estructurados y orientados a la toma de decisiones predictivas. Se promueve el uso de historiales de operación, modelos 3D y gemelos digitales como elementos clave para la gestión integral del ciclo de vida de activos. Además, se recomienda fortalecer la conexión entre los datos de ingeniería de diseño y las operaciones de mantenimiento, para crear un flujo continuo de retroalimentación.</w:t>
      </w:r>
    </w:p>
    <w:p w14:paraId="2D1EC55E" w14:textId="77777777" w:rsidR="00C05353" w:rsidRDefault="00C05353" w:rsidP="00C05353">
      <w:pPr>
        <w:jc w:val="both"/>
        <w:rPr>
          <w:rFonts w:ascii="Arial" w:hAnsi="Arial" w:cs="Arial"/>
          <w:bCs/>
          <w:sz w:val="22"/>
          <w:szCs w:val="22"/>
        </w:rPr>
      </w:pPr>
      <w:r>
        <w:rPr>
          <w:rFonts w:ascii="Arial" w:hAnsi="Arial" w:cs="Arial"/>
          <w:bCs/>
          <w:sz w:val="22"/>
          <w:szCs w:val="22"/>
        </w:rPr>
        <w:lastRenderedPageBreak/>
        <w:t>Al hacer el análisis del nivel de madurez digital del escenario de operación teniendo en cuenta solo la dimensión de tecnología da como resultado que las oportunidades importantes son:</w:t>
      </w:r>
    </w:p>
    <w:p w14:paraId="6C9530AA" w14:textId="077CCE77" w:rsidR="00712CD5" w:rsidRPr="00712CD5" w:rsidRDefault="00CB39B4" w:rsidP="00712CD5">
      <w:pPr>
        <w:pStyle w:val="ListParagraph"/>
        <w:numPr>
          <w:ilvl w:val="0"/>
          <w:numId w:val="29"/>
        </w:numPr>
        <w:jc w:val="both"/>
        <w:rPr>
          <w:rFonts w:ascii="Arial" w:hAnsi="Arial" w:cs="Arial"/>
          <w:bCs/>
          <w:sz w:val="22"/>
          <w:szCs w:val="22"/>
        </w:rPr>
      </w:pPr>
      <w:r w:rsidRPr="00A91AFA">
        <w:rPr>
          <w:rFonts w:ascii="Arial" w:hAnsi="Arial" w:cs="Arial"/>
          <w:b/>
          <w:sz w:val="22"/>
          <w:szCs w:val="22"/>
        </w:rPr>
        <w:t>Funcional:</w:t>
      </w:r>
      <w:r>
        <w:rPr>
          <w:rFonts w:ascii="Arial" w:hAnsi="Arial" w:cs="Arial"/>
          <w:bCs/>
          <w:sz w:val="22"/>
          <w:szCs w:val="22"/>
        </w:rPr>
        <w:t xml:space="preserve"> </w:t>
      </w:r>
      <w:r w:rsidR="00712CD5" w:rsidRPr="00712CD5">
        <w:rPr>
          <w:rFonts w:ascii="Arial" w:hAnsi="Arial" w:cs="Arial"/>
          <w:bCs/>
          <w:sz w:val="22"/>
          <w:szCs w:val="22"/>
        </w:rPr>
        <w:t xml:space="preserve">Una discriminación funcional más detallada que permita comparar un escenario de referencia con las necesidades de decisión en el escenario de Gestión de Activos que </w:t>
      </w:r>
      <w:r>
        <w:rPr>
          <w:rFonts w:ascii="Arial" w:hAnsi="Arial" w:cs="Arial"/>
          <w:bCs/>
          <w:sz w:val="22"/>
          <w:szCs w:val="22"/>
        </w:rPr>
        <w:t xml:space="preserve">la </w:t>
      </w:r>
      <w:r w:rsidR="00A91AFA">
        <w:rPr>
          <w:rFonts w:ascii="Arial" w:hAnsi="Arial" w:cs="Arial"/>
          <w:bCs/>
          <w:sz w:val="22"/>
          <w:szCs w:val="22"/>
        </w:rPr>
        <w:t>operación minera</w:t>
      </w:r>
      <w:r w:rsidR="00712CD5" w:rsidRPr="00712CD5">
        <w:rPr>
          <w:rFonts w:ascii="Arial" w:hAnsi="Arial" w:cs="Arial"/>
          <w:bCs/>
          <w:sz w:val="22"/>
          <w:szCs w:val="22"/>
        </w:rPr>
        <w:t xml:space="preserve"> requiere.</w:t>
      </w:r>
    </w:p>
    <w:p w14:paraId="3278DA3A" w14:textId="4E2AD39C" w:rsidR="00712CD5" w:rsidRPr="00712CD5" w:rsidRDefault="00A91AFA" w:rsidP="00712CD5">
      <w:pPr>
        <w:pStyle w:val="ListParagraph"/>
        <w:numPr>
          <w:ilvl w:val="0"/>
          <w:numId w:val="29"/>
        </w:numPr>
        <w:jc w:val="both"/>
        <w:rPr>
          <w:rFonts w:ascii="Arial" w:hAnsi="Arial" w:cs="Arial"/>
          <w:bCs/>
          <w:sz w:val="22"/>
          <w:szCs w:val="22"/>
        </w:rPr>
      </w:pPr>
      <w:r w:rsidRPr="00A91AFA">
        <w:rPr>
          <w:rFonts w:ascii="Arial" w:hAnsi="Arial" w:cs="Arial"/>
          <w:b/>
          <w:sz w:val="22"/>
          <w:szCs w:val="22"/>
        </w:rPr>
        <w:t>Gobierno:</w:t>
      </w:r>
      <w:r>
        <w:rPr>
          <w:rFonts w:ascii="Arial" w:hAnsi="Arial" w:cs="Arial"/>
          <w:b/>
          <w:sz w:val="22"/>
          <w:szCs w:val="22"/>
        </w:rPr>
        <w:t xml:space="preserve"> </w:t>
      </w:r>
      <w:r w:rsidR="00712CD5" w:rsidRPr="00712CD5">
        <w:rPr>
          <w:rFonts w:ascii="Arial" w:hAnsi="Arial" w:cs="Arial"/>
          <w:bCs/>
          <w:sz w:val="22"/>
          <w:szCs w:val="22"/>
        </w:rPr>
        <w:t xml:space="preserve">Aplicar claros criterios de gobernanza a sistemas </w:t>
      </w:r>
      <w:r>
        <w:rPr>
          <w:rFonts w:ascii="Arial" w:hAnsi="Arial" w:cs="Arial"/>
          <w:bCs/>
          <w:sz w:val="22"/>
          <w:szCs w:val="22"/>
        </w:rPr>
        <w:t>desarrollados en l</w:t>
      </w:r>
      <w:r w:rsidR="00846CDE">
        <w:rPr>
          <w:rFonts w:ascii="Arial" w:hAnsi="Arial" w:cs="Arial"/>
          <w:bCs/>
          <w:sz w:val="22"/>
          <w:szCs w:val="22"/>
        </w:rPr>
        <w:t>as unidades</w:t>
      </w:r>
      <w:r w:rsidR="00712CD5" w:rsidRPr="00712CD5">
        <w:rPr>
          <w:rFonts w:ascii="Arial" w:hAnsi="Arial" w:cs="Arial"/>
          <w:bCs/>
          <w:sz w:val="22"/>
          <w:szCs w:val="22"/>
        </w:rPr>
        <w:t>, donde se establezcan los roles de Propietario de Datos, Administrador de Datos, Custodio de Datos y Productor de Datos.</w:t>
      </w:r>
    </w:p>
    <w:p w14:paraId="6158AF45" w14:textId="25F88FD0" w:rsidR="00712CD5" w:rsidRPr="00712CD5" w:rsidRDefault="00846CDE" w:rsidP="00712CD5">
      <w:pPr>
        <w:pStyle w:val="ListParagraph"/>
        <w:numPr>
          <w:ilvl w:val="0"/>
          <w:numId w:val="29"/>
        </w:numPr>
        <w:jc w:val="both"/>
        <w:rPr>
          <w:rFonts w:ascii="Arial" w:hAnsi="Arial" w:cs="Arial"/>
          <w:bCs/>
          <w:sz w:val="22"/>
          <w:szCs w:val="22"/>
        </w:rPr>
      </w:pPr>
      <w:r w:rsidRPr="00F15479">
        <w:rPr>
          <w:rFonts w:ascii="Arial" w:hAnsi="Arial" w:cs="Arial"/>
          <w:b/>
          <w:sz w:val="22"/>
          <w:szCs w:val="22"/>
        </w:rPr>
        <w:t>Integración</w:t>
      </w:r>
      <w:r w:rsidR="00F15479" w:rsidRPr="00F15479">
        <w:rPr>
          <w:rFonts w:ascii="Arial" w:hAnsi="Arial" w:cs="Arial"/>
          <w:b/>
          <w:sz w:val="22"/>
          <w:szCs w:val="22"/>
        </w:rPr>
        <w:t>:</w:t>
      </w:r>
      <w:r>
        <w:rPr>
          <w:rFonts w:ascii="Arial" w:hAnsi="Arial" w:cs="Arial"/>
          <w:bCs/>
          <w:sz w:val="22"/>
          <w:szCs w:val="22"/>
        </w:rPr>
        <w:t xml:space="preserve"> </w:t>
      </w:r>
      <w:r w:rsidR="00712CD5" w:rsidRPr="00712CD5">
        <w:rPr>
          <w:rFonts w:ascii="Arial" w:hAnsi="Arial" w:cs="Arial"/>
          <w:bCs/>
          <w:sz w:val="22"/>
          <w:szCs w:val="22"/>
        </w:rPr>
        <w:t xml:space="preserve">Aunque se pretenda tener </w:t>
      </w:r>
      <w:r w:rsidR="00F15479">
        <w:rPr>
          <w:rFonts w:ascii="Arial" w:hAnsi="Arial" w:cs="Arial"/>
          <w:bCs/>
          <w:sz w:val="22"/>
          <w:szCs w:val="22"/>
        </w:rPr>
        <w:t>una solución desarrollada al interior,</w:t>
      </w:r>
      <w:r w:rsidR="00712CD5" w:rsidRPr="00712CD5">
        <w:rPr>
          <w:rFonts w:ascii="Arial" w:hAnsi="Arial" w:cs="Arial"/>
          <w:bCs/>
          <w:sz w:val="22"/>
          <w:szCs w:val="22"/>
        </w:rPr>
        <w:t xml:space="preserve"> como una solución de integración y reportes, se sugiere generar instancias específicas independientes para la integración y con un control efectivo de cambios, dada la sensibilidad de la información que puede llegar a manejarse y que alimenta decisiones estratégicas del negocio.</w:t>
      </w:r>
    </w:p>
    <w:p w14:paraId="2248DFDB" w14:textId="7AD99C1C" w:rsidR="00712CD5" w:rsidRPr="00712CD5" w:rsidRDefault="00101708" w:rsidP="00712CD5">
      <w:pPr>
        <w:pStyle w:val="ListParagraph"/>
        <w:numPr>
          <w:ilvl w:val="0"/>
          <w:numId w:val="29"/>
        </w:numPr>
        <w:jc w:val="both"/>
        <w:rPr>
          <w:rFonts w:ascii="Arial" w:hAnsi="Arial" w:cs="Arial"/>
          <w:bCs/>
          <w:sz w:val="22"/>
          <w:szCs w:val="22"/>
        </w:rPr>
      </w:pPr>
      <w:r w:rsidRPr="00101708">
        <w:rPr>
          <w:rFonts w:ascii="Arial" w:hAnsi="Arial" w:cs="Arial"/>
          <w:b/>
          <w:sz w:val="22"/>
          <w:szCs w:val="22"/>
        </w:rPr>
        <w:t>Gemelos Digitales:</w:t>
      </w:r>
      <w:r>
        <w:rPr>
          <w:rFonts w:ascii="Arial" w:hAnsi="Arial" w:cs="Arial"/>
          <w:bCs/>
          <w:sz w:val="22"/>
          <w:szCs w:val="22"/>
        </w:rPr>
        <w:t xml:space="preserve"> </w:t>
      </w:r>
      <w:r w:rsidR="00712CD5" w:rsidRPr="00712CD5">
        <w:rPr>
          <w:rFonts w:ascii="Arial" w:hAnsi="Arial" w:cs="Arial"/>
          <w:bCs/>
          <w:sz w:val="22"/>
          <w:szCs w:val="22"/>
        </w:rPr>
        <w:t>En Gemelos Digitales dada la dependencia de datos de la operación y del caso que se quiera resolver, se sugiere iniciar resolviendo la estructuración y limpieza de datos de sus fuentes de tal forma que sirvan para el entorno común de datos y para la implementación del Gemelo.</w:t>
      </w:r>
    </w:p>
    <w:p w14:paraId="48CAE518" w14:textId="0AD2766E" w:rsidR="00C05353" w:rsidRPr="00712CD5" w:rsidRDefault="00101708" w:rsidP="00712CD5">
      <w:pPr>
        <w:pStyle w:val="ListParagraph"/>
        <w:numPr>
          <w:ilvl w:val="0"/>
          <w:numId w:val="29"/>
        </w:numPr>
        <w:jc w:val="both"/>
        <w:rPr>
          <w:rFonts w:ascii="Arial" w:hAnsi="Arial" w:cs="Arial"/>
          <w:bCs/>
          <w:sz w:val="22"/>
          <w:szCs w:val="22"/>
        </w:rPr>
      </w:pPr>
      <w:r w:rsidRPr="004B7CEB">
        <w:rPr>
          <w:rFonts w:ascii="Arial" w:hAnsi="Arial" w:cs="Arial"/>
          <w:b/>
          <w:sz w:val="22"/>
          <w:szCs w:val="22"/>
        </w:rPr>
        <w:t>Integración de Datos:</w:t>
      </w:r>
      <w:r>
        <w:rPr>
          <w:rFonts w:ascii="Arial" w:hAnsi="Arial" w:cs="Arial"/>
          <w:bCs/>
          <w:sz w:val="22"/>
          <w:szCs w:val="22"/>
        </w:rPr>
        <w:t xml:space="preserve"> </w:t>
      </w:r>
      <w:r w:rsidR="00712CD5" w:rsidRPr="00712CD5">
        <w:rPr>
          <w:rFonts w:ascii="Arial" w:hAnsi="Arial" w:cs="Arial"/>
          <w:bCs/>
          <w:sz w:val="22"/>
          <w:szCs w:val="22"/>
        </w:rPr>
        <w:t>Un entorno común de datos que soporte las necesidades datos e información en el escenario de Gestión de Activos</w:t>
      </w:r>
      <w:r w:rsidR="00A27DA9" w:rsidRPr="00712CD5">
        <w:rPr>
          <w:rFonts w:ascii="Arial" w:hAnsi="Arial" w:cs="Arial"/>
          <w:bCs/>
          <w:sz w:val="22"/>
          <w:szCs w:val="22"/>
        </w:rPr>
        <w:t>.</w:t>
      </w:r>
    </w:p>
    <w:p w14:paraId="585BD184" w14:textId="681A1DB8" w:rsidR="00472D21" w:rsidRPr="00472D21" w:rsidRDefault="00472D21" w:rsidP="00472D21">
      <w:pPr>
        <w:jc w:val="both"/>
        <w:rPr>
          <w:rFonts w:ascii="Arial" w:hAnsi="Arial" w:cs="Arial"/>
          <w:bCs/>
          <w:sz w:val="22"/>
          <w:szCs w:val="22"/>
        </w:rPr>
      </w:pPr>
      <w:r w:rsidRPr="00472D21">
        <w:rPr>
          <w:rFonts w:ascii="Arial" w:hAnsi="Arial" w:cs="Arial"/>
          <w:bCs/>
          <w:sz w:val="22"/>
          <w:szCs w:val="22"/>
        </w:rPr>
        <w:t xml:space="preserve">El resultado obtenido puede apreciarse en el Anexo </w:t>
      </w:r>
      <w:r w:rsidR="004844E5">
        <w:rPr>
          <w:rFonts w:ascii="Arial" w:hAnsi="Arial" w:cs="Arial"/>
          <w:bCs/>
          <w:sz w:val="22"/>
          <w:szCs w:val="22"/>
        </w:rPr>
        <w:t>11</w:t>
      </w:r>
      <w:r w:rsidR="003064F6" w:rsidRPr="00280F0B">
        <w:rPr>
          <w:rFonts w:ascii="Arial" w:hAnsi="Arial" w:cs="Arial"/>
          <w:bCs/>
          <w:sz w:val="22"/>
          <w:szCs w:val="22"/>
        </w:rPr>
        <w:t xml:space="preserve">, con una clasificación de </w:t>
      </w:r>
      <w:r w:rsidR="003064F6">
        <w:rPr>
          <w:rFonts w:ascii="Arial" w:hAnsi="Arial" w:cs="Arial"/>
          <w:bCs/>
          <w:sz w:val="22"/>
          <w:szCs w:val="22"/>
        </w:rPr>
        <w:t>reactivo</w:t>
      </w:r>
      <w:r w:rsidRPr="00472D21">
        <w:rPr>
          <w:rFonts w:ascii="Arial" w:hAnsi="Arial" w:cs="Arial"/>
          <w:bCs/>
          <w:sz w:val="22"/>
          <w:szCs w:val="22"/>
        </w:rPr>
        <w:t xml:space="preserve">. </w:t>
      </w:r>
    </w:p>
    <w:p w14:paraId="712F957A" w14:textId="77777777" w:rsidR="002C3CB8" w:rsidRPr="00AF74C3" w:rsidRDefault="002C3CB8" w:rsidP="002C3CB8">
      <w:pPr>
        <w:jc w:val="both"/>
        <w:rPr>
          <w:rFonts w:ascii="Arial" w:hAnsi="Arial" w:cs="Arial"/>
          <w:bCs/>
          <w:sz w:val="22"/>
          <w:szCs w:val="22"/>
        </w:rPr>
      </w:pPr>
    </w:p>
    <w:p w14:paraId="14A64BD6" w14:textId="7938B5A8" w:rsidR="002C3CB8" w:rsidRPr="00AF74C3" w:rsidRDefault="002C3CB8" w:rsidP="002C3CB8">
      <w:pPr>
        <w:jc w:val="both"/>
        <w:rPr>
          <w:rFonts w:ascii="Arial" w:hAnsi="Arial" w:cs="Arial"/>
          <w:b/>
          <w:sz w:val="22"/>
          <w:szCs w:val="22"/>
        </w:rPr>
      </w:pPr>
      <w:r w:rsidRPr="00AF74C3">
        <w:rPr>
          <w:rFonts w:ascii="Arial" w:hAnsi="Arial" w:cs="Arial"/>
          <w:b/>
          <w:sz w:val="22"/>
          <w:szCs w:val="22"/>
        </w:rPr>
        <w:t xml:space="preserve">4.5 Escenario de Soporte </w:t>
      </w:r>
      <w:r w:rsidR="003D1677">
        <w:rPr>
          <w:rFonts w:ascii="Arial" w:hAnsi="Arial" w:cs="Arial"/>
          <w:b/>
          <w:sz w:val="22"/>
          <w:szCs w:val="22"/>
        </w:rPr>
        <w:t xml:space="preserve">de Tecnologías de la </w:t>
      </w:r>
      <w:r w:rsidR="005C0CEF">
        <w:rPr>
          <w:rFonts w:ascii="Arial" w:hAnsi="Arial" w:cs="Arial"/>
          <w:b/>
          <w:sz w:val="22"/>
          <w:szCs w:val="22"/>
        </w:rPr>
        <w:t>Información (</w:t>
      </w:r>
      <w:r w:rsidR="003D1677">
        <w:rPr>
          <w:rFonts w:ascii="Arial" w:hAnsi="Arial" w:cs="Arial"/>
          <w:b/>
          <w:sz w:val="22"/>
          <w:szCs w:val="22"/>
        </w:rPr>
        <w:t>IT)/Tecnologías de la Operación (OT)</w:t>
      </w:r>
    </w:p>
    <w:p w14:paraId="4C9AD5BE" w14:textId="77777777" w:rsidR="002C3CB8" w:rsidRPr="00AF74C3" w:rsidRDefault="002C3CB8" w:rsidP="002C3CB8">
      <w:pPr>
        <w:jc w:val="both"/>
        <w:rPr>
          <w:rFonts w:ascii="Arial" w:hAnsi="Arial" w:cs="Arial"/>
          <w:b/>
          <w:sz w:val="22"/>
          <w:szCs w:val="22"/>
        </w:rPr>
      </w:pPr>
    </w:p>
    <w:p w14:paraId="423C2D28" w14:textId="2618456D" w:rsidR="008D71A9" w:rsidRDefault="008D71A9" w:rsidP="000D42DC">
      <w:pPr>
        <w:jc w:val="both"/>
        <w:rPr>
          <w:rFonts w:ascii="Arial" w:hAnsi="Arial" w:cs="Arial"/>
          <w:bCs/>
          <w:sz w:val="22"/>
          <w:szCs w:val="22"/>
        </w:rPr>
      </w:pPr>
      <w:r>
        <w:rPr>
          <w:rFonts w:ascii="Arial" w:hAnsi="Arial" w:cs="Arial"/>
          <w:bCs/>
          <w:sz w:val="22"/>
          <w:szCs w:val="22"/>
        </w:rPr>
        <w:t xml:space="preserve">Aunque por restricciones </w:t>
      </w:r>
      <w:r w:rsidR="005C0CEF">
        <w:rPr>
          <w:rFonts w:ascii="Arial" w:hAnsi="Arial" w:cs="Arial"/>
          <w:bCs/>
          <w:sz w:val="22"/>
          <w:szCs w:val="22"/>
        </w:rPr>
        <w:t>de la corporación</w:t>
      </w:r>
      <w:r>
        <w:rPr>
          <w:rFonts w:ascii="Arial" w:hAnsi="Arial" w:cs="Arial"/>
          <w:bCs/>
          <w:sz w:val="22"/>
          <w:szCs w:val="22"/>
        </w:rPr>
        <w:t xml:space="preserve"> en cuanto al análisis del escenario, se </w:t>
      </w:r>
      <w:r w:rsidR="00B5657F">
        <w:rPr>
          <w:rFonts w:ascii="Arial" w:hAnsi="Arial" w:cs="Arial"/>
          <w:bCs/>
          <w:sz w:val="22"/>
          <w:szCs w:val="22"/>
        </w:rPr>
        <w:t>desarrolló</w:t>
      </w:r>
      <w:r>
        <w:rPr>
          <w:rFonts w:ascii="Arial" w:hAnsi="Arial" w:cs="Arial"/>
          <w:bCs/>
          <w:sz w:val="22"/>
          <w:szCs w:val="22"/>
        </w:rPr>
        <w:t xml:space="preserve"> lo siguiente:</w:t>
      </w:r>
    </w:p>
    <w:p w14:paraId="409E029D" w14:textId="053A7E23" w:rsidR="008D71A9" w:rsidRDefault="00296FB7" w:rsidP="000D42DC">
      <w:pPr>
        <w:jc w:val="both"/>
        <w:rPr>
          <w:rFonts w:ascii="Arial" w:hAnsi="Arial" w:cs="Arial"/>
          <w:bCs/>
          <w:sz w:val="22"/>
          <w:szCs w:val="22"/>
        </w:rPr>
      </w:pPr>
      <w:r>
        <w:rPr>
          <w:rFonts w:ascii="Arial" w:hAnsi="Arial" w:cs="Arial"/>
          <w:bCs/>
          <w:sz w:val="22"/>
          <w:szCs w:val="22"/>
        </w:rPr>
        <w:t xml:space="preserve">En el </w:t>
      </w:r>
      <w:r w:rsidR="0032431B">
        <w:rPr>
          <w:rFonts w:ascii="Arial" w:hAnsi="Arial" w:cs="Arial"/>
          <w:bCs/>
          <w:sz w:val="22"/>
          <w:szCs w:val="22"/>
        </w:rPr>
        <w:t>A</w:t>
      </w:r>
      <w:r>
        <w:rPr>
          <w:rFonts w:ascii="Arial" w:hAnsi="Arial" w:cs="Arial"/>
          <w:bCs/>
          <w:sz w:val="22"/>
          <w:szCs w:val="22"/>
        </w:rPr>
        <w:t xml:space="preserve">nexo </w:t>
      </w:r>
      <w:r w:rsidR="00D20814">
        <w:rPr>
          <w:rFonts w:ascii="Arial" w:hAnsi="Arial" w:cs="Arial"/>
          <w:bCs/>
          <w:sz w:val="22"/>
          <w:szCs w:val="22"/>
        </w:rPr>
        <w:t xml:space="preserve">12 </w:t>
      </w:r>
      <w:r w:rsidR="001D25C1">
        <w:rPr>
          <w:rFonts w:ascii="Arial" w:hAnsi="Arial" w:cs="Arial"/>
          <w:bCs/>
          <w:sz w:val="22"/>
          <w:szCs w:val="22"/>
        </w:rPr>
        <w:t>muestra el diagrama</w:t>
      </w:r>
      <w:r w:rsidR="008B3831">
        <w:rPr>
          <w:rFonts w:ascii="Arial" w:hAnsi="Arial" w:cs="Arial"/>
          <w:bCs/>
          <w:sz w:val="22"/>
          <w:szCs w:val="22"/>
        </w:rPr>
        <w:t xml:space="preserve"> de arquitectura funcional de referencia</w:t>
      </w:r>
      <w:r w:rsidR="00D20814">
        <w:rPr>
          <w:rFonts w:ascii="Arial" w:hAnsi="Arial" w:cs="Arial"/>
          <w:bCs/>
          <w:sz w:val="22"/>
          <w:szCs w:val="22"/>
        </w:rPr>
        <w:t xml:space="preserve"> para soportar las buenas prácticas que el equipo de soporte maneja.</w:t>
      </w:r>
    </w:p>
    <w:p w14:paraId="2B84AF5F" w14:textId="77777777" w:rsidR="0045640B" w:rsidRPr="0045640B" w:rsidRDefault="0045640B" w:rsidP="0045640B">
      <w:pPr>
        <w:jc w:val="both"/>
        <w:rPr>
          <w:rFonts w:ascii="Arial" w:hAnsi="Arial" w:cs="Arial"/>
          <w:bCs/>
          <w:sz w:val="22"/>
          <w:szCs w:val="22"/>
        </w:rPr>
      </w:pPr>
      <w:r w:rsidRPr="0045640B">
        <w:rPr>
          <w:rFonts w:ascii="Arial" w:hAnsi="Arial" w:cs="Arial"/>
          <w:bCs/>
          <w:sz w:val="22"/>
          <w:szCs w:val="22"/>
        </w:rPr>
        <w:t>Los principales componentes establecidos para la presentación de este diagrama son:</w:t>
      </w:r>
    </w:p>
    <w:p w14:paraId="1C488F47" w14:textId="0BF4DAF9" w:rsidR="0045640B" w:rsidRPr="0045640B" w:rsidRDefault="0045640B" w:rsidP="0045640B">
      <w:pPr>
        <w:pStyle w:val="ListParagraph"/>
        <w:numPr>
          <w:ilvl w:val="0"/>
          <w:numId w:val="31"/>
        </w:numPr>
        <w:jc w:val="both"/>
        <w:rPr>
          <w:rFonts w:ascii="Arial" w:hAnsi="Arial" w:cs="Arial"/>
          <w:bCs/>
          <w:sz w:val="22"/>
          <w:szCs w:val="22"/>
        </w:rPr>
      </w:pPr>
      <w:r w:rsidRPr="0045640B">
        <w:rPr>
          <w:rFonts w:ascii="Arial" w:hAnsi="Arial" w:cs="Arial"/>
          <w:b/>
          <w:sz w:val="22"/>
          <w:szCs w:val="22"/>
        </w:rPr>
        <w:t>Gobierno Riesgo y Cumplimiento:</w:t>
      </w:r>
      <w:r w:rsidRPr="0045640B">
        <w:rPr>
          <w:rFonts w:ascii="Arial" w:hAnsi="Arial" w:cs="Arial"/>
          <w:bCs/>
          <w:sz w:val="22"/>
          <w:szCs w:val="22"/>
        </w:rPr>
        <w:t xml:space="preserve"> Este componente agrupa las funcionalidades de gobernanza para los servicios de IT/OT, Políticas y Cumplimiento, Auditorías, Riesgos, son funcionalidades propias de este componente.</w:t>
      </w:r>
    </w:p>
    <w:p w14:paraId="26AD6060" w14:textId="325FFA66" w:rsidR="0045640B" w:rsidRPr="0045640B" w:rsidRDefault="0045640B" w:rsidP="0045640B">
      <w:pPr>
        <w:pStyle w:val="ListParagraph"/>
        <w:numPr>
          <w:ilvl w:val="0"/>
          <w:numId w:val="31"/>
        </w:numPr>
        <w:jc w:val="both"/>
        <w:rPr>
          <w:rFonts w:ascii="Arial" w:hAnsi="Arial" w:cs="Arial"/>
          <w:bCs/>
          <w:sz w:val="22"/>
          <w:szCs w:val="22"/>
        </w:rPr>
      </w:pPr>
      <w:r w:rsidRPr="0045640B">
        <w:rPr>
          <w:rFonts w:ascii="Arial" w:hAnsi="Arial" w:cs="Arial"/>
          <w:b/>
          <w:sz w:val="22"/>
          <w:szCs w:val="22"/>
        </w:rPr>
        <w:t>Gestión de Servicios:</w:t>
      </w:r>
      <w:r w:rsidRPr="0045640B">
        <w:rPr>
          <w:rFonts w:ascii="Arial" w:hAnsi="Arial" w:cs="Arial"/>
          <w:bCs/>
          <w:sz w:val="22"/>
          <w:szCs w:val="22"/>
        </w:rPr>
        <w:t xml:space="preserve"> Estas funcionalidades abarcan los procesos y funciones de la librería de buenas prácticas de ITIL 3.0 en cuanto a </w:t>
      </w:r>
      <w:r w:rsidRPr="0045640B">
        <w:rPr>
          <w:rFonts w:ascii="Arial" w:hAnsi="Arial" w:cs="Arial"/>
          <w:bCs/>
          <w:sz w:val="22"/>
          <w:szCs w:val="22"/>
        </w:rPr>
        <w:t xml:space="preserve">Estrategia del Servicio, Diseño del Servicio, Transición del Servicio y Operación del servicio, estas funcionalidades son las que agrupa este componente. </w:t>
      </w:r>
    </w:p>
    <w:p w14:paraId="64570496" w14:textId="20713108" w:rsidR="0045640B" w:rsidRPr="0045640B" w:rsidRDefault="0045640B" w:rsidP="0045640B">
      <w:pPr>
        <w:pStyle w:val="ListParagraph"/>
        <w:numPr>
          <w:ilvl w:val="0"/>
          <w:numId w:val="31"/>
        </w:numPr>
        <w:jc w:val="both"/>
        <w:rPr>
          <w:rFonts w:ascii="Arial" w:hAnsi="Arial" w:cs="Arial"/>
          <w:bCs/>
          <w:sz w:val="22"/>
          <w:szCs w:val="22"/>
        </w:rPr>
      </w:pPr>
      <w:r w:rsidRPr="0045640B">
        <w:rPr>
          <w:rFonts w:ascii="Arial" w:hAnsi="Arial" w:cs="Arial"/>
          <w:b/>
          <w:sz w:val="22"/>
          <w:szCs w:val="22"/>
        </w:rPr>
        <w:t>Activos (Hardware &amp; Software):</w:t>
      </w:r>
      <w:r w:rsidRPr="0045640B">
        <w:rPr>
          <w:rFonts w:ascii="Arial" w:hAnsi="Arial" w:cs="Arial"/>
          <w:bCs/>
          <w:sz w:val="22"/>
          <w:szCs w:val="22"/>
        </w:rPr>
        <w:t xml:space="preserve"> Las funcionalidades que soportan los procesos asociados con el ciclo de vida de los activos tanto tangibles como intangibles son las que agrupa este componente, está estrechamente relacionada con Gestión de la Capacidad, Gestión de la Continuidad, Gestión de la liberación y los Activos del Servicio, Gestión de aplicaciones.</w:t>
      </w:r>
    </w:p>
    <w:p w14:paraId="7957D3CB" w14:textId="2E4BCBAE" w:rsidR="0045640B" w:rsidRPr="0045640B" w:rsidRDefault="0045640B" w:rsidP="0045640B">
      <w:pPr>
        <w:pStyle w:val="ListParagraph"/>
        <w:numPr>
          <w:ilvl w:val="0"/>
          <w:numId w:val="31"/>
        </w:numPr>
        <w:jc w:val="both"/>
        <w:rPr>
          <w:rFonts w:ascii="Arial" w:hAnsi="Arial" w:cs="Arial"/>
          <w:bCs/>
          <w:sz w:val="22"/>
          <w:szCs w:val="22"/>
        </w:rPr>
      </w:pPr>
      <w:r w:rsidRPr="0045640B">
        <w:rPr>
          <w:rFonts w:ascii="Arial" w:hAnsi="Arial" w:cs="Arial"/>
          <w:b/>
          <w:sz w:val="22"/>
          <w:szCs w:val="22"/>
        </w:rPr>
        <w:t>Ciberseguridad:</w:t>
      </w:r>
      <w:r w:rsidRPr="0045640B">
        <w:rPr>
          <w:rFonts w:ascii="Arial" w:hAnsi="Arial" w:cs="Arial"/>
          <w:bCs/>
          <w:sz w:val="22"/>
          <w:szCs w:val="22"/>
        </w:rPr>
        <w:t xml:space="preserve"> El conjunto de funcionalidades que asegura la confiabilidad, confidencialidad y la disponibilidad de la información, tales como Gestión de la Seguridad de la información, SIEM, Gestión de eventos de ciberseguridad son agrupadas en este componente.</w:t>
      </w:r>
    </w:p>
    <w:p w14:paraId="2A58E7C9" w14:textId="53CF6CF0" w:rsidR="0045640B" w:rsidRPr="0045640B" w:rsidRDefault="0045640B" w:rsidP="0045640B">
      <w:pPr>
        <w:pStyle w:val="ListParagraph"/>
        <w:numPr>
          <w:ilvl w:val="0"/>
          <w:numId w:val="31"/>
        </w:numPr>
        <w:jc w:val="both"/>
        <w:rPr>
          <w:rFonts w:ascii="Arial" w:hAnsi="Arial" w:cs="Arial"/>
          <w:bCs/>
          <w:sz w:val="22"/>
          <w:szCs w:val="22"/>
        </w:rPr>
      </w:pPr>
      <w:r w:rsidRPr="0045640B">
        <w:rPr>
          <w:rFonts w:ascii="Arial" w:hAnsi="Arial" w:cs="Arial"/>
          <w:b/>
          <w:sz w:val="22"/>
          <w:szCs w:val="22"/>
        </w:rPr>
        <w:t>Formación:</w:t>
      </w:r>
      <w:r w:rsidRPr="0045640B">
        <w:rPr>
          <w:rFonts w:ascii="Arial" w:hAnsi="Arial" w:cs="Arial"/>
          <w:bCs/>
          <w:sz w:val="22"/>
          <w:szCs w:val="22"/>
        </w:rPr>
        <w:t xml:space="preserve"> Este componente agrupa las funcionalidades que permiten mantener actualizadas las capacidades de cada uno de roles que interviene en el escenario de soporte IT/OT. Simuladores de entrenamiento, las plataformas de certificación de fabricantes, el LMS para la gestión de capacitaciones técnicas, son agrupadas en este componente.</w:t>
      </w:r>
    </w:p>
    <w:p w14:paraId="33F99652" w14:textId="14927421" w:rsidR="000D42DC" w:rsidRPr="00AF74C3" w:rsidRDefault="000D42DC" w:rsidP="000D42DC">
      <w:pPr>
        <w:jc w:val="both"/>
        <w:rPr>
          <w:rFonts w:ascii="Arial" w:hAnsi="Arial" w:cs="Arial"/>
          <w:bCs/>
          <w:sz w:val="22"/>
          <w:szCs w:val="22"/>
        </w:rPr>
      </w:pPr>
      <w:r w:rsidRPr="00AF74C3">
        <w:rPr>
          <w:rFonts w:ascii="Arial" w:hAnsi="Arial" w:cs="Arial"/>
          <w:bCs/>
          <w:sz w:val="22"/>
          <w:szCs w:val="22"/>
        </w:rPr>
        <w:t xml:space="preserve">En el ámbito del soporte tecnológico, se evidenció la necesidad de mejorar la </w:t>
      </w:r>
      <w:r w:rsidR="00685CC8">
        <w:rPr>
          <w:rFonts w:ascii="Arial" w:hAnsi="Arial" w:cs="Arial"/>
          <w:bCs/>
          <w:sz w:val="22"/>
          <w:szCs w:val="22"/>
        </w:rPr>
        <w:t>integración</w:t>
      </w:r>
      <w:r w:rsidR="007D287A">
        <w:rPr>
          <w:rFonts w:ascii="Arial" w:hAnsi="Arial" w:cs="Arial"/>
          <w:bCs/>
          <w:sz w:val="22"/>
          <w:szCs w:val="22"/>
        </w:rPr>
        <w:t xml:space="preserve"> </w:t>
      </w:r>
      <w:r w:rsidRPr="00AF74C3">
        <w:rPr>
          <w:rFonts w:ascii="Arial" w:hAnsi="Arial" w:cs="Arial"/>
          <w:bCs/>
          <w:sz w:val="22"/>
          <w:szCs w:val="22"/>
        </w:rPr>
        <w:t>entre sistema</w:t>
      </w:r>
      <w:r w:rsidR="00A56A80">
        <w:rPr>
          <w:rFonts w:ascii="Arial" w:hAnsi="Arial" w:cs="Arial"/>
          <w:bCs/>
          <w:sz w:val="22"/>
          <w:szCs w:val="22"/>
        </w:rPr>
        <w:t>s de tecnologías de la información</w:t>
      </w:r>
      <w:r w:rsidRPr="00AF74C3">
        <w:rPr>
          <w:rFonts w:ascii="Arial" w:hAnsi="Arial" w:cs="Arial"/>
          <w:bCs/>
          <w:sz w:val="22"/>
          <w:szCs w:val="22"/>
        </w:rPr>
        <w:t xml:space="preserve"> y </w:t>
      </w:r>
      <w:r w:rsidR="000C0783">
        <w:rPr>
          <w:rFonts w:ascii="Arial" w:hAnsi="Arial" w:cs="Arial"/>
          <w:bCs/>
          <w:sz w:val="22"/>
          <w:szCs w:val="22"/>
        </w:rPr>
        <w:t>tecnologías de la operación. La</w:t>
      </w:r>
      <w:r w:rsidRPr="00AF74C3">
        <w:rPr>
          <w:rFonts w:ascii="Arial" w:hAnsi="Arial" w:cs="Arial"/>
          <w:bCs/>
          <w:sz w:val="22"/>
          <w:szCs w:val="22"/>
        </w:rPr>
        <w:t xml:space="preserve"> arquitectura integrada diseñada propone una visión holística que reduzca redundancias, optimice la infraestructura y consolide servicios comunes como gestión de usuarios, ciberseguridad, almacenamiento, y análisis de datos.</w:t>
      </w:r>
    </w:p>
    <w:p w14:paraId="0908A42E" w14:textId="2913AAA1" w:rsidR="000D42DC" w:rsidRPr="00AF74C3" w:rsidRDefault="000D42DC" w:rsidP="000D42DC">
      <w:pPr>
        <w:jc w:val="both"/>
        <w:rPr>
          <w:rFonts w:ascii="Arial" w:hAnsi="Arial" w:cs="Arial"/>
          <w:bCs/>
          <w:sz w:val="22"/>
          <w:szCs w:val="22"/>
        </w:rPr>
      </w:pPr>
      <w:r w:rsidRPr="00AF74C3">
        <w:rPr>
          <w:rFonts w:ascii="Arial" w:hAnsi="Arial" w:cs="Arial"/>
          <w:bCs/>
          <w:sz w:val="22"/>
          <w:szCs w:val="22"/>
        </w:rPr>
        <w:t xml:space="preserve">Los resultados en este escenario destacan la importancia de establecer un </w:t>
      </w:r>
      <w:r w:rsidRPr="00AF74C3">
        <w:rPr>
          <w:rFonts w:ascii="Arial" w:hAnsi="Arial" w:cs="Arial"/>
          <w:b/>
          <w:bCs/>
          <w:sz w:val="22"/>
          <w:szCs w:val="22"/>
        </w:rPr>
        <w:t>marco de gobernanza digital</w:t>
      </w:r>
      <w:r w:rsidRPr="00AF74C3">
        <w:rPr>
          <w:rFonts w:ascii="Arial" w:hAnsi="Arial" w:cs="Arial"/>
          <w:bCs/>
          <w:sz w:val="22"/>
          <w:szCs w:val="22"/>
        </w:rPr>
        <w:t xml:space="preserve"> que regule la seguridad, acceso y administración de datos entre los distintos sistemas y plataformas. Se identificaron iniciativas en curso para la consolidación de </w:t>
      </w:r>
      <w:r w:rsidR="00A14770">
        <w:rPr>
          <w:rFonts w:ascii="Arial" w:hAnsi="Arial" w:cs="Arial"/>
          <w:bCs/>
          <w:sz w:val="22"/>
          <w:szCs w:val="22"/>
        </w:rPr>
        <w:t>datos</w:t>
      </w:r>
      <w:r w:rsidRPr="00AF74C3">
        <w:rPr>
          <w:rFonts w:ascii="Arial" w:hAnsi="Arial" w:cs="Arial"/>
          <w:bCs/>
          <w:sz w:val="22"/>
          <w:szCs w:val="22"/>
        </w:rPr>
        <w:t xml:space="preserve">, pero aún con limitada articulación con los sistemas </w:t>
      </w:r>
      <w:r w:rsidR="00914739">
        <w:rPr>
          <w:rFonts w:ascii="Arial" w:hAnsi="Arial" w:cs="Arial"/>
          <w:bCs/>
          <w:sz w:val="22"/>
          <w:szCs w:val="22"/>
        </w:rPr>
        <w:t>de tecnologías de la operación (OT)</w:t>
      </w:r>
      <w:r w:rsidRPr="00AF74C3">
        <w:rPr>
          <w:rFonts w:ascii="Arial" w:hAnsi="Arial" w:cs="Arial"/>
          <w:bCs/>
          <w:sz w:val="22"/>
          <w:szCs w:val="22"/>
        </w:rPr>
        <w:t xml:space="preserve"> críticos para la operación.</w:t>
      </w:r>
    </w:p>
    <w:p w14:paraId="39FE6BD2" w14:textId="77777777" w:rsidR="000D42DC" w:rsidRPr="00AF74C3" w:rsidRDefault="000D42DC" w:rsidP="002C3CB8">
      <w:pPr>
        <w:jc w:val="both"/>
        <w:rPr>
          <w:rFonts w:ascii="Arial" w:hAnsi="Arial" w:cs="Arial"/>
          <w:bCs/>
          <w:sz w:val="22"/>
          <w:szCs w:val="22"/>
        </w:rPr>
      </w:pPr>
    </w:p>
    <w:p w14:paraId="7A81D512" w14:textId="788FAFDA" w:rsidR="000D42DC" w:rsidRPr="00AF74C3" w:rsidRDefault="000D42DC" w:rsidP="002C3CB8">
      <w:pPr>
        <w:jc w:val="both"/>
        <w:rPr>
          <w:rFonts w:ascii="Arial" w:hAnsi="Arial" w:cs="Arial"/>
          <w:b/>
          <w:sz w:val="22"/>
          <w:szCs w:val="22"/>
        </w:rPr>
      </w:pPr>
      <w:r w:rsidRPr="00AF74C3">
        <w:rPr>
          <w:rFonts w:ascii="Arial" w:hAnsi="Arial" w:cs="Arial"/>
          <w:b/>
          <w:sz w:val="22"/>
          <w:szCs w:val="22"/>
        </w:rPr>
        <w:t>4.6 Resultados Globales</w:t>
      </w:r>
    </w:p>
    <w:p w14:paraId="2CE47113" w14:textId="67CC51A9" w:rsidR="00DB0A61" w:rsidRDefault="00AF6035" w:rsidP="000D42DC">
      <w:pPr>
        <w:jc w:val="both"/>
        <w:rPr>
          <w:rFonts w:ascii="Arial" w:hAnsi="Arial" w:cs="Arial"/>
          <w:bCs/>
          <w:sz w:val="22"/>
          <w:szCs w:val="22"/>
        </w:rPr>
      </w:pPr>
      <w:r>
        <w:rPr>
          <w:rFonts w:ascii="Arial" w:hAnsi="Arial" w:cs="Arial"/>
          <w:bCs/>
          <w:sz w:val="22"/>
          <w:szCs w:val="22"/>
        </w:rPr>
        <w:t xml:space="preserve">Se desarrollo un </w:t>
      </w:r>
      <w:r w:rsidR="0099754C">
        <w:rPr>
          <w:rFonts w:ascii="Arial" w:hAnsi="Arial" w:cs="Arial"/>
          <w:bCs/>
          <w:sz w:val="22"/>
          <w:szCs w:val="22"/>
        </w:rPr>
        <w:t>diagrama de flujo de datos del estado actual</w:t>
      </w:r>
      <w:r w:rsidR="00682925">
        <w:rPr>
          <w:rFonts w:ascii="Arial" w:hAnsi="Arial" w:cs="Arial"/>
          <w:bCs/>
          <w:sz w:val="22"/>
          <w:szCs w:val="22"/>
        </w:rPr>
        <w:t>, ver Anexo</w:t>
      </w:r>
      <w:r w:rsidR="00B94398">
        <w:rPr>
          <w:rFonts w:ascii="Arial" w:hAnsi="Arial" w:cs="Arial"/>
          <w:bCs/>
          <w:sz w:val="22"/>
          <w:szCs w:val="22"/>
        </w:rPr>
        <w:t xml:space="preserve"> 13</w:t>
      </w:r>
      <w:r w:rsidR="0099754C">
        <w:rPr>
          <w:rFonts w:ascii="Arial" w:hAnsi="Arial" w:cs="Arial"/>
          <w:bCs/>
          <w:sz w:val="22"/>
          <w:szCs w:val="22"/>
        </w:rPr>
        <w:t>, que permit</w:t>
      </w:r>
      <w:r w:rsidR="007822AA">
        <w:rPr>
          <w:rFonts w:ascii="Arial" w:hAnsi="Arial" w:cs="Arial"/>
          <w:bCs/>
          <w:sz w:val="22"/>
          <w:szCs w:val="22"/>
        </w:rPr>
        <w:t>ió</w:t>
      </w:r>
      <w:r w:rsidR="0099754C">
        <w:rPr>
          <w:rFonts w:ascii="Arial" w:hAnsi="Arial" w:cs="Arial"/>
          <w:bCs/>
          <w:sz w:val="22"/>
          <w:szCs w:val="22"/>
        </w:rPr>
        <w:t xml:space="preserve"> establecer</w:t>
      </w:r>
      <w:r w:rsidR="007822AA">
        <w:rPr>
          <w:rFonts w:ascii="Arial" w:hAnsi="Arial" w:cs="Arial"/>
          <w:bCs/>
          <w:sz w:val="22"/>
          <w:szCs w:val="22"/>
        </w:rPr>
        <w:t xml:space="preserve"> como se obtienen los datos en cada una de las áreas, </w:t>
      </w:r>
      <w:r w:rsidR="006D3143">
        <w:rPr>
          <w:rFonts w:ascii="Arial" w:hAnsi="Arial" w:cs="Arial"/>
          <w:bCs/>
          <w:sz w:val="22"/>
          <w:szCs w:val="22"/>
        </w:rPr>
        <w:t xml:space="preserve">las oportunidades de la capa de integración de datos y los riesgos de gestión de datos </w:t>
      </w:r>
      <w:r w:rsidR="004A44CB">
        <w:rPr>
          <w:rFonts w:ascii="Arial" w:hAnsi="Arial" w:cs="Arial"/>
          <w:bCs/>
          <w:sz w:val="22"/>
          <w:szCs w:val="22"/>
        </w:rPr>
        <w:t>como un primer paso conceptual de integración</w:t>
      </w:r>
      <w:r w:rsidR="00C409A2">
        <w:rPr>
          <w:rFonts w:ascii="Arial" w:hAnsi="Arial" w:cs="Arial"/>
          <w:bCs/>
          <w:sz w:val="22"/>
          <w:szCs w:val="22"/>
        </w:rPr>
        <w:t xml:space="preserve"> y se </w:t>
      </w:r>
      <w:r w:rsidR="00813353">
        <w:rPr>
          <w:rFonts w:ascii="Arial" w:hAnsi="Arial" w:cs="Arial"/>
          <w:bCs/>
          <w:sz w:val="22"/>
          <w:szCs w:val="22"/>
        </w:rPr>
        <w:t>dejó</w:t>
      </w:r>
      <w:r w:rsidR="00C409A2">
        <w:rPr>
          <w:rFonts w:ascii="Arial" w:hAnsi="Arial" w:cs="Arial"/>
          <w:bCs/>
          <w:sz w:val="22"/>
          <w:szCs w:val="22"/>
        </w:rPr>
        <w:t xml:space="preserve"> también un diagrama muy conceptual de </w:t>
      </w:r>
      <w:r w:rsidR="00813353">
        <w:rPr>
          <w:rFonts w:ascii="Arial" w:hAnsi="Arial" w:cs="Arial"/>
          <w:bCs/>
          <w:sz w:val="22"/>
          <w:szCs w:val="22"/>
        </w:rPr>
        <w:t>cómo</w:t>
      </w:r>
      <w:r w:rsidR="00C409A2">
        <w:rPr>
          <w:rFonts w:ascii="Arial" w:hAnsi="Arial" w:cs="Arial"/>
          <w:bCs/>
          <w:sz w:val="22"/>
          <w:szCs w:val="22"/>
        </w:rPr>
        <w:t xml:space="preserve"> debe ser el estado futuro</w:t>
      </w:r>
      <w:r w:rsidR="00B94398">
        <w:rPr>
          <w:rFonts w:ascii="Arial" w:hAnsi="Arial" w:cs="Arial"/>
          <w:bCs/>
          <w:sz w:val="22"/>
          <w:szCs w:val="22"/>
        </w:rPr>
        <w:t>, ver Anexo 14</w:t>
      </w:r>
      <w:r w:rsidR="00C409A2">
        <w:rPr>
          <w:rFonts w:ascii="Arial" w:hAnsi="Arial" w:cs="Arial"/>
          <w:bCs/>
          <w:sz w:val="22"/>
          <w:szCs w:val="22"/>
        </w:rPr>
        <w:t>. Esto como el primer paso de una arquitectura de datos.</w:t>
      </w:r>
    </w:p>
    <w:p w14:paraId="61B463C8" w14:textId="77777777" w:rsidR="005B48B0" w:rsidRDefault="005B48B0" w:rsidP="00C524F9">
      <w:pPr>
        <w:jc w:val="both"/>
        <w:rPr>
          <w:rFonts w:ascii="Arial" w:hAnsi="Arial" w:cs="Arial"/>
          <w:bCs/>
          <w:sz w:val="22"/>
          <w:szCs w:val="22"/>
        </w:rPr>
      </w:pPr>
      <w:r>
        <w:rPr>
          <w:rFonts w:ascii="Arial" w:hAnsi="Arial" w:cs="Arial"/>
          <w:bCs/>
          <w:sz w:val="22"/>
          <w:szCs w:val="22"/>
        </w:rPr>
        <w:lastRenderedPageBreak/>
        <w:t>Se hicieron las siguientes recomendaciones:</w:t>
      </w:r>
    </w:p>
    <w:p w14:paraId="41143015" w14:textId="33FF276A" w:rsidR="00C524F9" w:rsidRPr="00A93514" w:rsidRDefault="005B48B0" w:rsidP="00A93514">
      <w:pPr>
        <w:pStyle w:val="ListParagraph"/>
        <w:numPr>
          <w:ilvl w:val="0"/>
          <w:numId w:val="32"/>
        </w:numPr>
        <w:jc w:val="both"/>
        <w:rPr>
          <w:rFonts w:ascii="Arial" w:hAnsi="Arial" w:cs="Arial"/>
          <w:bCs/>
          <w:sz w:val="22"/>
          <w:szCs w:val="22"/>
        </w:rPr>
      </w:pPr>
      <w:r w:rsidRPr="00A93514">
        <w:rPr>
          <w:rFonts w:ascii="Arial" w:hAnsi="Arial" w:cs="Arial"/>
          <w:bCs/>
          <w:sz w:val="22"/>
          <w:szCs w:val="22"/>
        </w:rPr>
        <w:t>U</w:t>
      </w:r>
      <w:r w:rsidR="00C524F9" w:rsidRPr="00A93514">
        <w:rPr>
          <w:rFonts w:ascii="Arial" w:hAnsi="Arial" w:cs="Arial"/>
          <w:bCs/>
          <w:sz w:val="22"/>
          <w:szCs w:val="22"/>
        </w:rPr>
        <w:t>na arquitectura con capas claramente diferenciadas: fuentes de datos, integración y despliegue. Es fundamental desacoplar los sistemas fuente de la capa de integración, incluso si algunos sistemas cumplen funciones duales.</w:t>
      </w:r>
    </w:p>
    <w:p w14:paraId="1F62C828" w14:textId="5AC9ADD3" w:rsidR="00C524F9" w:rsidRPr="00A93514" w:rsidRDefault="00A93514" w:rsidP="00A93514">
      <w:pPr>
        <w:pStyle w:val="ListParagraph"/>
        <w:numPr>
          <w:ilvl w:val="0"/>
          <w:numId w:val="32"/>
        </w:numPr>
        <w:jc w:val="both"/>
        <w:rPr>
          <w:rFonts w:ascii="Arial" w:hAnsi="Arial" w:cs="Arial"/>
          <w:bCs/>
          <w:sz w:val="22"/>
          <w:szCs w:val="22"/>
        </w:rPr>
      </w:pPr>
      <w:r w:rsidRPr="00A93514">
        <w:rPr>
          <w:rFonts w:ascii="Arial" w:hAnsi="Arial" w:cs="Arial"/>
          <w:bCs/>
          <w:sz w:val="22"/>
          <w:szCs w:val="22"/>
        </w:rPr>
        <w:t>U</w:t>
      </w:r>
      <w:r w:rsidR="00C524F9" w:rsidRPr="00A93514">
        <w:rPr>
          <w:rFonts w:ascii="Arial" w:hAnsi="Arial" w:cs="Arial"/>
          <w:bCs/>
          <w:sz w:val="22"/>
          <w:szCs w:val="22"/>
        </w:rPr>
        <w:t>n entorno común de datos que orqueste distintos tipos de bases de datos (GIS, series de tiempo, relacionales, no estructuradas, video), manteniendo estructuras homogéneas para facilitar la integración y soportar distintos niveles de decisión.</w:t>
      </w:r>
    </w:p>
    <w:p w14:paraId="04970C94" w14:textId="77777777" w:rsidR="00C524F9" w:rsidRPr="00C524F9" w:rsidRDefault="00C524F9" w:rsidP="00C524F9">
      <w:pPr>
        <w:jc w:val="both"/>
        <w:rPr>
          <w:rFonts w:ascii="Arial" w:hAnsi="Arial" w:cs="Arial"/>
          <w:bCs/>
          <w:sz w:val="22"/>
          <w:szCs w:val="22"/>
        </w:rPr>
      </w:pPr>
      <w:r w:rsidRPr="00C524F9">
        <w:rPr>
          <w:rFonts w:ascii="Arial" w:hAnsi="Arial" w:cs="Arial"/>
          <w:bCs/>
          <w:sz w:val="22"/>
          <w:szCs w:val="22"/>
        </w:rPr>
        <w:t>La capa de integración debe:</w:t>
      </w:r>
    </w:p>
    <w:p w14:paraId="37F255CE" w14:textId="77777777" w:rsidR="00C524F9" w:rsidRPr="0047674C" w:rsidRDefault="00C524F9" w:rsidP="0047674C">
      <w:pPr>
        <w:pStyle w:val="ListParagraph"/>
        <w:numPr>
          <w:ilvl w:val="0"/>
          <w:numId w:val="33"/>
        </w:numPr>
        <w:jc w:val="both"/>
        <w:rPr>
          <w:rFonts w:ascii="Arial" w:hAnsi="Arial" w:cs="Arial"/>
          <w:bCs/>
          <w:sz w:val="22"/>
          <w:szCs w:val="22"/>
        </w:rPr>
      </w:pPr>
      <w:r w:rsidRPr="0047674C">
        <w:rPr>
          <w:rFonts w:ascii="Arial" w:hAnsi="Arial" w:cs="Arial"/>
          <w:bCs/>
          <w:sz w:val="22"/>
          <w:szCs w:val="22"/>
        </w:rPr>
        <w:t>Aislar los sistemas fuente del entorno común de datos y del despliegue.</w:t>
      </w:r>
    </w:p>
    <w:p w14:paraId="66D2A18A" w14:textId="77777777" w:rsidR="00C524F9" w:rsidRPr="0047674C" w:rsidRDefault="00C524F9" w:rsidP="0047674C">
      <w:pPr>
        <w:pStyle w:val="ListParagraph"/>
        <w:numPr>
          <w:ilvl w:val="0"/>
          <w:numId w:val="33"/>
        </w:numPr>
        <w:jc w:val="both"/>
        <w:rPr>
          <w:rFonts w:ascii="Arial" w:hAnsi="Arial" w:cs="Arial"/>
          <w:bCs/>
          <w:sz w:val="22"/>
          <w:szCs w:val="22"/>
        </w:rPr>
      </w:pPr>
      <w:r w:rsidRPr="0047674C">
        <w:rPr>
          <w:rFonts w:ascii="Arial" w:hAnsi="Arial" w:cs="Arial"/>
          <w:bCs/>
          <w:sz w:val="22"/>
          <w:szCs w:val="22"/>
        </w:rPr>
        <w:t>Replicar datos según necesidades funcionales y velocidades de respuesta requeridas.</w:t>
      </w:r>
    </w:p>
    <w:p w14:paraId="398C25F1" w14:textId="77777777" w:rsidR="00C524F9" w:rsidRPr="0047674C" w:rsidRDefault="00C524F9" w:rsidP="0047674C">
      <w:pPr>
        <w:pStyle w:val="ListParagraph"/>
        <w:numPr>
          <w:ilvl w:val="0"/>
          <w:numId w:val="33"/>
        </w:numPr>
        <w:jc w:val="both"/>
        <w:rPr>
          <w:rFonts w:ascii="Arial" w:hAnsi="Arial" w:cs="Arial"/>
          <w:bCs/>
          <w:sz w:val="22"/>
          <w:szCs w:val="22"/>
        </w:rPr>
      </w:pPr>
      <w:r w:rsidRPr="0047674C">
        <w:rPr>
          <w:rFonts w:ascii="Arial" w:hAnsi="Arial" w:cs="Arial"/>
          <w:bCs/>
          <w:sz w:val="22"/>
          <w:szCs w:val="22"/>
        </w:rPr>
        <w:t>Soportar decisiones en tiempo real (milisegundos a segundos) en capas de control, y decisiones tácticas o estratégicas en capas superiores.</w:t>
      </w:r>
    </w:p>
    <w:p w14:paraId="610F4D1B" w14:textId="50985D3A" w:rsidR="00F90BC6" w:rsidRPr="0047674C" w:rsidRDefault="00C524F9" w:rsidP="0047674C">
      <w:pPr>
        <w:pStyle w:val="ListParagraph"/>
        <w:numPr>
          <w:ilvl w:val="0"/>
          <w:numId w:val="33"/>
        </w:numPr>
        <w:jc w:val="both"/>
        <w:rPr>
          <w:rFonts w:ascii="Arial" w:hAnsi="Arial" w:cs="Arial"/>
          <w:bCs/>
          <w:sz w:val="22"/>
          <w:szCs w:val="22"/>
        </w:rPr>
      </w:pPr>
      <w:r w:rsidRPr="0047674C">
        <w:rPr>
          <w:rFonts w:ascii="Arial" w:hAnsi="Arial" w:cs="Arial"/>
          <w:bCs/>
          <w:sz w:val="22"/>
          <w:szCs w:val="22"/>
        </w:rPr>
        <w:t>Evaluar si las instancias deben estar localizadas o en la nube, considerando latencia y seguridad.</w:t>
      </w:r>
      <w:r w:rsidR="0099754C" w:rsidRPr="0047674C">
        <w:rPr>
          <w:rFonts w:ascii="Arial" w:hAnsi="Arial" w:cs="Arial"/>
          <w:bCs/>
          <w:sz w:val="22"/>
          <w:szCs w:val="22"/>
        </w:rPr>
        <w:t xml:space="preserve"> </w:t>
      </w:r>
    </w:p>
    <w:p w14:paraId="7016416D" w14:textId="3758B472" w:rsidR="000D42DC" w:rsidRPr="00AF74C3" w:rsidRDefault="000D42DC" w:rsidP="000D42DC">
      <w:pPr>
        <w:jc w:val="both"/>
        <w:rPr>
          <w:rFonts w:ascii="Arial" w:hAnsi="Arial" w:cs="Arial"/>
          <w:bCs/>
          <w:sz w:val="22"/>
          <w:szCs w:val="22"/>
        </w:rPr>
      </w:pPr>
      <w:r w:rsidRPr="00AF74C3">
        <w:rPr>
          <w:rFonts w:ascii="Arial" w:hAnsi="Arial" w:cs="Arial"/>
          <w:bCs/>
          <w:sz w:val="22"/>
          <w:szCs w:val="22"/>
        </w:rPr>
        <w:t>A nivel transversal, el proyecto logró:</w:t>
      </w:r>
    </w:p>
    <w:p w14:paraId="20D8D308" w14:textId="77777777" w:rsidR="000D42DC" w:rsidRPr="00AF74C3" w:rsidRDefault="000D42DC" w:rsidP="000D42DC">
      <w:pPr>
        <w:numPr>
          <w:ilvl w:val="0"/>
          <w:numId w:val="15"/>
        </w:numPr>
        <w:tabs>
          <w:tab w:val="num" w:pos="720"/>
        </w:tabs>
        <w:jc w:val="both"/>
        <w:rPr>
          <w:rFonts w:ascii="Arial" w:hAnsi="Arial" w:cs="Arial"/>
          <w:bCs/>
          <w:sz w:val="22"/>
          <w:szCs w:val="22"/>
        </w:rPr>
      </w:pPr>
      <w:r w:rsidRPr="00AF74C3">
        <w:rPr>
          <w:rFonts w:ascii="Arial" w:hAnsi="Arial" w:cs="Arial"/>
          <w:bCs/>
          <w:sz w:val="22"/>
          <w:szCs w:val="22"/>
        </w:rPr>
        <w:t>Consolidar un lenguaje común entre áreas técnicas, operativas y tecnológicas mediante el repositorio maestro de datos.</w:t>
      </w:r>
    </w:p>
    <w:p w14:paraId="3924AB0E" w14:textId="77777777" w:rsidR="000D42DC" w:rsidRPr="00AF74C3" w:rsidRDefault="000D42DC" w:rsidP="000D42DC">
      <w:pPr>
        <w:numPr>
          <w:ilvl w:val="0"/>
          <w:numId w:val="15"/>
        </w:numPr>
        <w:tabs>
          <w:tab w:val="num" w:pos="720"/>
        </w:tabs>
        <w:jc w:val="both"/>
        <w:rPr>
          <w:rFonts w:ascii="Arial" w:hAnsi="Arial" w:cs="Arial"/>
          <w:bCs/>
          <w:sz w:val="22"/>
          <w:szCs w:val="22"/>
        </w:rPr>
      </w:pPr>
      <w:r w:rsidRPr="00AF74C3">
        <w:rPr>
          <w:rFonts w:ascii="Arial" w:hAnsi="Arial" w:cs="Arial"/>
          <w:bCs/>
          <w:sz w:val="22"/>
          <w:szCs w:val="22"/>
        </w:rPr>
        <w:t>Visualizar, a través de diagramas funcionales, el estado actual de cada escenario y las interrelaciones tecnológicas.</w:t>
      </w:r>
    </w:p>
    <w:p w14:paraId="4EC3070F" w14:textId="77777777" w:rsidR="000D42DC" w:rsidRPr="00AF74C3" w:rsidRDefault="000D42DC" w:rsidP="000D42DC">
      <w:pPr>
        <w:numPr>
          <w:ilvl w:val="0"/>
          <w:numId w:val="15"/>
        </w:numPr>
        <w:tabs>
          <w:tab w:val="num" w:pos="720"/>
        </w:tabs>
        <w:jc w:val="both"/>
        <w:rPr>
          <w:rFonts w:ascii="Arial" w:hAnsi="Arial" w:cs="Arial"/>
          <w:bCs/>
          <w:sz w:val="22"/>
          <w:szCs w:val="22"/>
        </w:rPr>
      </w:pPr>
      <w:r w:rsidRPr="00AF74C3">
        <w:rPr>
          <w:rFonts w:ascii="Arial" w:hAnsi="Arial" w:cs="Arial"/>
          <w:bCs/>
          <w:sz w:val="22"/>
          <w:szCs w:val="22"/>
        </w:rPr>
        <w:t>Identificar vacíos de integración y oportunidades para sinergias tecnológicas.</w:t>
      </w:r>
    </w:p>
    <w:p w14:paraId="2AF2B586" w14:textId="77777777" w:rsidR="000D42DC" w:rsidRPr="00AF74C3" w:rsidRDefault="000D42DC" w:rsidP="000D42DC">
      <w:pPr>
        <w:numPr>
          <w:ilvl w:val="0"/>
          <w:numId w:val="15"/>
        </w:numPr>
        <w:tabs>
          <w:tab w:val="num" w:pos="720"/>
        </w:tabs>
        <w:jc w:val="both"/>
        <w:rPr>
          <w:rFonts w:ascii="Arial" w:hAnsi="Arial" w:cs="Arial"/>
          <w:bCs/>
          <w:sz w:val="22"/>
          <w:szCs w:val="22"/>
        </w:rPr>
      </w:pPr>
      <w:r w:rsidRPr="00AF74C3">
        <w:rPr>
          <w:rFonts w:ascii="Arial" w:hAnsi="Arial" w:cs="Arial"/>
          <w:bCs/>
          <w:sz w:val="22"/>
          <w:szCs w:val="22"/>
        </w:rPr>
        <w:t>Establecer criterios técnicos para priorizar inversiones futuras en soluciones digitales.</w:t>
      </w:r>
    </w:p>
    <w:p w14:paraId="3C2A9ECF" w14:textId="77777777" w:rsidR="000D42DC" w:rsidRPr="00AF74C3" w:rsidRDefault="000D42DC" w:rsidP="000D42DC">
      <w:pPr>
        <w:numPr>
          <w:ilvl w:val="0"/>
          <w:numId w:val="15"/>
        </w:numPr>
        <w:tabs>
          <w:tab w:val="num" w:pos="720"/>
        </w:tabs>
        <w:jc w:val="both"/>
        <w:rPr>
          <w:rFonts w:ascii="Arial" w:hAnsi="Arial" w:cs="Arial"/>
          <w:bCs/>
          <w:sz w:val="22"/>
          <w:szCs w:val="22"/>
        </w:rPr>
      </w:pPr>
      <w:r w:rsidRPr="00AF74C3">
        <w:rPr>
          <w:rFonts w:ascii="Arial" w:hAnsi="Arial" w:cs="Arial"/>
          <w:bCs/>
          <w:sz w:val="22"/>
          <w:szCs w:val="22"/>
        </w:rPr>
        <w:t>Sentar las bases para la evolución hacia una arquitectura digital de referencia, orientada a la toma de decisiones basada en datos, con flexibilidad para incorporar tecnologías emergentes como inteligencia artificial, analítica avanzada o plataformas colaborativas.</w:t>
      </w:r>
    </w:p>
    <w:p w14:paraId="7EF13FF5" w14:textId="77777777" w:rsidR="000D42DC" w:rsidRPr="00AF74C3" w:rsidRDefault="000D42DC" w:rsidP="002C3CB8">
      <w:pPr>
        <w:jc w:val="both"/>
        <w:rPr>
          <w:rFonts w:ascii="Arial" w:hAnsi="Arial" w:cs="Arial"/>
          <w:b/>
          <w:sz w:val="22"/>
          <w:szCs w:val="22"/>
        </w:rPr>
      </w:pPr>
    </w:p>
    <w:p w14:paraId="002C7898" w14:textId="77777777" w:rsidR="00E77D13" w:rsidRPr="00AF74C3" w:rsidRDefault="00E77D13" w:rsidP="00E77D13">
      <w:pPr>
        <w:ind w:firstLine="142"/>
        <w:jc w:val="both"/>
        <w:rPr>
          <w:rFonts w:ascii="Arial" w:hAnsi="Arial" w:cs="Arial"/>
          <w:bCs/>
          <w:sz w:val="22"/>
          <w:szCs w:val="22"/>
        </w:rPr>
      </w:pPr>
    </w:p>
    <w:p w14:paraId="451B031C" w14:textId="275B67B0" w:rsidR="008C3927" w:rsidRPr="00AF74C3" w:rsidRDefault="00024394" w:rsidP="008C3927">
      <w:pPr>
        <w:jc w:val="both"/>
        <w:rPr>
          <w:rFonts w:ascii="Arial" w:hAnsi="Arial" w:cs="Arial"/>
          <w:b/>
          <w:bCs/>
          <w:sz w:val="22"/>
          <w:szCs w:val="22"/>
        </w:rPr>
      </w:pPr>
      <w:r w:rsidRPr="00AF74C3">
        <w:rPr>
          <w:rFonts w:ascii="Arial" w:hAnsi="Arial" w:cs="Arial"/>
          <w:b/>
          <w:bCs/>
          <w:sz w:val="22"/>
          <w:szCs w:val="22"/>
        </w:rPr>
        <w:t>5</w:t>
      </w:r>
      <w:r w:rsidR="00F857C3" w:rsidRPr="00AF74C3">
        <w:rPr>
          <w:rFonts w:ascii="Arial" w:hAnsi="Arial" w:cs="Arial"/>
          <w:b/>
          <w:bCs/>
          <w:sz w:val="22"/>
          <w:szCs w:val="22"/>
        </w:rPr>
        <w:t xml:space="preserve">. </w:t>
      </w:r>
      <w:r w:rsidR="00EC5D28" w:rsidRPr="00AF74C3">
        <w:rPr>
          <w:rFonts w:ascii="Arial" w:hAnsi="Arial" w:cs="Arial"/>
          <w:b/>
          <w:bCs/>
          <w:sz w:val="22"/>
          <w:szCs w:val="22"/>
        </w:rPr>
        <w:t>Conclusiones</w:t>
      </w:r>
    </w:p>
    <w:p w14:paraId="3853233D" w14:textId="77777777" w:rsidR="008C3927" w:rsidRPr="00AF74C3" w:rsidRDefault="008C3927" w:rsidP="008C3927">
      <w:pPr>
        <w:jc w:val="both"/>
        <w:rPr>
          <w:rFonts w:ascii="Arial" w:hAnsi="Arial" w:cs="Arial"/>
          <w:b/>
          <w:bCs/>
          <w:sz w:val="22"/>
          <w:szCs w:val="22"/>
        </w:rPr>
      </w:pPr>
    </w:p>
    <w:p w14:paraId="6244C9E0" w14:textId="77777777" w:rsidR="000D42DC" w:rsidRPr="00AF74C3" w:rsidRDefault="000D42DC" w:rsidP="000D42DC">
      <w:pPr>
        <w:jc w:val="both"/>
        <w:rPr>
          <w:rFonts w:ascii="Arial" w:hAnsi="Arial" w:cs="Arial"/>
          <w:bCs/>
          <w:sz w:val="22"/>
          <w:szCs w:val="22"/>
        </w:rPr>
      </w:pPr>
      <w:r w:rsidRPr="00AF74C3">
        <w:rPr>
          <w:rFonts w:ascii="Arial" w:hAnsi="Arial" w:cs="Arial"/>
          <w:bCs/>
          <w:sz w:val="22"/>
          <w:szCs w:val="22"/>
        </w:rPr>
        <w:t>La transformación digital en la industria minera no se limita a la implementación de tecnologías de última generación, sino que requiere una base sólida de integración de datos, interoperabilidad y gobernanza digital que permita articular personas, procesos y herramientas bajo una arquitectura común. El trabajo realizado permitió construir una propuesta metodológica y técnica para diseñar una arquitectura digital integral, orientada a habilitar el camino hacia una mina inteligente.</w:t>
      </w:r>
    </w:p>
    <w:p w14:paraId="04016FB2" w14:textId="77777777" w:rsidR="000D42DC" w:rsidRPr="00AF74C3" w:rsidRDefault="000D42DC" w:rsidP="000D42DC">
      <w:pPr>
        <w:jc w:val="both"/>
        <w:rPr>
          <w:rFonts w:ascii="Arial" w:hAnsi="Arial" w:cs="Arial"/>
          <w:bCs/>
          <w:sz w:val="22"/>
          <w:szCs w:val="22"/>
        </w:rPr>
      </w:pPr>
      <w:r w:rsidRPr="00AF74C3">
        <w:rPr>
          <w:rFonts w:ascii="Arial" w:hAnsi="Arial" w:cs="Arial"/>
          <w:bCs/>
          <w:sz w:val="22"/>
          <w:szCs w:val="22"/>
        </w:rPr>
        <w:t>Uno de los principales aportes del proyecto fue el desarrollo de un modelo de arquitectura conceptual basado en el estándar ISA-95, complementado con enfoques propios de la Industria 4.0 y 5.0. Esta arquitectura permite organizar los sistemas y flujos de información en distintos niveles funcionales, desde la adquisición de datos en campo hasta la toma de decisiones estratégicas en ambientes colaborativos o en la nube. La inclusión de una capa intermedia de análisis y optimización (nivel 3.5) evidencia la importancia de contar con herramientas que transformen datos en conocimiento accionable, tanto para usuarios humanos como para sistemas automatizados.</w:t>
      </w:r>
    </w:p>
    <w:p w14:paraId="4626A08F" w14:textId="77777777" w:rsidR="000D42DC" w:rsidRPr="00AF74C3" w:rsidRDefault="000D42DC" w:rsidP="000D42DC">
      <w:pPr>
        <w:jc w:val="both"/>
        <w:rPr>
          <w:rFonts w:ascii="Arial" w:hAnsi="Arial" w:cs="Arial"/>
          <w:bCs/>
          <w:sz w:val="22"/>
          <w:szCs w:val="22"/>
        </w:rPr>
      </w:pPr>
      <w:r w:rsidRPr="00AF74C3">
        <w:rPr>
          <w:rFonts w:ascii="Arial" w:hAnsi="Arial" w:cs="Arial"/>
          <w:bCs/>
          <w:sz w:val="22"/>
          <w:szCs w:val="22"/>
        </w:rPr>
        <w:t>La construcción del repositorio maestro de datos se consolidó como un elemento central del proyecto. Este repositorio actúa como un integrador de información clave, conectando procesos, tecnologías, roles y escenarios operativos. Al organizar esta información bajo una taxonomía compartida, se facilitó la comunicación entre distintas áreas, se redujo la ambigüedad técnica y se estableció una base confiable para el desarrollo futuro de soluciones digitales. Este recurso no solo permite capturar el estado actual, sino que también sirve como insumo fundamental para el diseño de hojas de ruta de transformación digital, priorización de inversiones y evaluación de madurez tecnológica.</w:t>
      </w:r>
    </w:p>
    <w:p w14:paraId="52EA5DD2" w14:textId="030AC0E6" w:rsidR="000D42DC" w:rsidRPr="00AF74C3" w:rsidRDefault="000D42DC" w:rsidP="000D42DC">
      <w:pPr>
        <w:jc w:val="both"/>
        <w:rPr>
          <w:rFonts w:ascii="Arial" w:hAnsi="Arial" w:cs="Arial"/>
          <w:bCs/>
          <w:sz w:val="22"/>
          <w:szCs w:val="22"/>
        </w:rPr>
      </w:pPr>
      <w:r w:rsidRPr="00AF74C3">
        <w:rPr>
          <w:rFonts w:ascii="Arial" w:hAnsi="Arial" w:cs="Arial"/>
          <w:bCs/>
          <w:sz w:val="22"/>
          <w:szCs w:val="22"/>
        </w:rPr>
        <w:t xml:space="preserve">Los resultados obtenidos en los cuatro escenarios analizados </w:t>
      </w:r>
      <w:r w:rsidR="00571B89" w:rsidRPr="00AF74C3">
        <w:rPr>
          <w:rFonts w:ascii="Arial" w:hAnsi="Arial" w:cs="Arial"/>
          <w:bCs/>
          <w:sz w:val="22"/>
          <w:szCs w:val="22"/>
        </w:rPr>
        <w:t>(</w:t>
      </w:r>
      <w:r w:rsidRPr="00AF74C3">
        <w:rPr>
          <w:rFonts w:ascii="Arial" w:hAnsi="Arial" w:cs="Arial"/>
          <w:bCs/>
          <w:sz w:val="22"/>
          <w:szCs w:val="22"/>
        </w:rPr>
        <w:t xml:space="preserve">proyectos, operación, gestión de activos y soporte </w:t>
      </w:r>
      <w:r w:rsidR="00D50D36">
        <w:rPr>
          <w:rFonts w:ascii="Arial" w:hAnsi="Arial" w:cs="Arial"/>
          <w:bCs/>
          <w:sz w:val="22"/>
          <w:szCs w:val="22"/>
        </w:rPr>
        <w:t xml:space="preserve">de tecnologías de la información </w:t>
      </w:r>
      <w:r w:rsidR="00A0504E">
        <w:rPr>
          <w:rFonts w:ascii="Arial" w:hAnsi="Arial" w:cs="Arial"/>
          <w:bCs/>
          <w:sz w:val="22"/>
          <w:szCs w:val="22"/>
        </w:rPr>
        <w:t xml:space="preserve">(IT) </w:t>
      </w:r>
      <w:r w:rsidR="00D50D36">
        <w:rPr>
          <w:rFonts w:ascii="Arial" w:hAnsi="Arial" w:cs="Arial"/>
          <w:bCs/>
          <w:sz w:val="22"/>
          <w:szCs w:val="22"/>
        </w:rPr>
        <w:t>/tecnologías de la operación (OT</w:t>
      </w:r>
      <w:r w:rsidR="00571B89" w:rsidRPr="00AF74C3">
        <w:rPr>
          <w:rFonts w:ascii="Arial" w:hAnsi="Arial" w:cs="Arial"/>
          <w:bCs/>
          <w:sz w:val="22"/>
          <w:szCs w:val="22"/>
        </w:rPr>
        <w:t>)</w:t>
      </w:r>
      <w:r w:rsidRPr="00AF74C3">
        <w:rPr>
          <w:rFonts w:ascii="Arial" w:hAnsi="Arial" w:cs="Arial"/>
          <w:bCs/>
          <w:sz w:val="22"/>
          <w:szCs w:val="22"/>
        </w:rPr>
        <w:t xml:space="preserve"> evidencian la existencia de múltiples brechas tecnológicas, pero también un alto potencial para lograr sinergias a través de una integración más profunda. La diagramación funcional y de flujos de datos permitió identificar funcionalidades no implementadas, soluciones duplicadas o infrautilizadas, y oportunidades claras de mejora mediante automatización, estandarización o consolidación de plataformas. Esta visión sistémica es clave para avanzar desde una digitalización fragmentada hacia una transformación digital estratégica y sostenible.</w:t>
      </w:r>
    </w:p>
    <w:p w14:paraId="041E3342" w14:textId="77777777" w:rsidR="000D42DC" w:rsidRPr="00AF74C3" w:rsidRDefault="000D42DC" w:rsidP="000D42DC">
      <w:pPr>
        <w:jc w:val="both"/>
        <w:rPr>
          <w:rFonts w:ascii="Arial" w:hAnsi="Arial" w:cs="Arial"/>
          <w:bCs/>
          <w:sz w:val="22"/>
          <w:szCs w:val="22"/>
        </w:rPr>
      </w:pPr>
      <w:r w:rsidRPr="00AF74C3">
        <w:rPr>
          <w:rFonts w:ascii="Arial" w:hAnsi="Arial" w:cs="Arial"/>
          <w:bCs/>
          <w:sz w:val="22"/>
          <w:szCs w:val="22"/>
        </w:rPr>
        <w:t>Se concluye también que la interoperabilidad no debe entenderse únicamente como un desafío técnico, sino como una capacidad organizacional que involucra gobernanza, gestión del cambio y alineación estratégica. La arquitectura propuesta contempla no solo los elementos tecnológicos, sino también los roles responsables de custodiar, administrar, consumir y validar los datos, promoviendo una cultura organizacional basada en el uso confiable y compartido de la información.</w:t>
      </w:r>
    </w:p>
    <w:p w14:paraId="15A12905" w14:textId="77777777" w:rsidR="000D42DC" w:rsidRPr="00AF74C3" w:rsidRDefault="000D42DC" w:rsidP="000D42DC">
      <w:pPr>
        <w:jc w:val="both"/>
        <w:rPr>
          <w:rFonts w:ascii="Arial" w:hAnsi="Arial" w:cs="Arial"/>
          <w:bCs/>
          <w:sz w:val="22"/>
          <w:szCs w:val="22"/>
        </w:rPr>
      </w:pPr>
      <w:r w:rsidRPr="00AF74C3">
        <w:rPr>
          <w:rFonts w:ascii="Arial" w:hAnsi="Arial" w:cs="Arial"/>
          <w:bCs/>
          <w:sz w:val="22"/>
          <w:szCs w:val="22"/>
        </w:rPr>
        <w:t xml:space="preserve">Otro resultado importante fue la identificación del valor de una integración progresiva. Lejos de plantear una transformación disruptiva o radical, el </w:t>
      </w:r>
      <w:r w:rsidRPr="00AF74C3">
        <w:rPr>
          <w:rFonts w:ascii="Arial" w:hAnsi="Arial" w:cs="Arial"/>
          <w:bCs/>
          <w:sz w:val="22"/>
          <w:szCs w:val="22"/>
        </w:rPr>
        <w:lastRenderedPageBreak/>
        <w:t>enfoque adoptado propone una evolución ordenada, basada en capacidades existentes y adaptada al contexto operativo y organizacional. Esto permite reducir riesgos, facilitar la adopción, optimizar recursos y garantizar la sostenibilidad de las iniciativas tecnológicas en el tiempo.</w:t>
      </w:r>
    </w:p>
    <w:p w14:paraId="62AF6793" w14:textId="77777777" w:rsidR="000D42DC" w:rsidRPr="00AF74C3" w:rsidRDefault="000D42DC" w:rsidP="000D42DC">
      <w:pPr>
        <w:jc w:val="both"/>
        <w:rPr>
          <w:rFonts w:ascii="Arial" w:hAnsi="Arial" w:cs="Arial"/>
          <w:bCs/>
          <w:sz w:val="22"/>
          <w:szCs w:val="22"/>
        </w:rPr>
      </w:pPr>
      <w:r w:rsidRPr="00AF74C3">
        <w:rPr>
          <w:rFonts w:ascii="Arial" w:hAnsi="Arial" w:cs="Arial"/>
          <w:bCs/>
          <w:sz w:val="22"/>
          <w:szCs w:val="22"/>
        </w:rPr>
        <w:t>Finalmente, se destaca que la arquitectura digital diseñada no es un producto cerrado, sino un marco vivo y adaptable que puede evolucionar conforme a nuevas necesidades, tecnologías emergentes y cambios en la estrategia de negocio. La adopción de estándares abiertos, el diseño modular y la inclusión de capas de análisis avanzadas permitirán incorporar soluciones de inteligencia artificial, gemelos digitales, automatización autónoma y sistemas colaborativos en el mediano y largo plazo.</w:t>
      </w:r>
    </w:p>
    <w:p w14:paraId="774A69FC" w14:textId="78A59929" w:rsidR="00A534CB" w:rsidRDefault="000D42DC" w:rsidP="002D1C36">
      <w:pPr>
        <w:jc w:val="both"/>
        <w:rPr>
          <w:rFonts w:ascii="Arial" w:hAnsi="Arial" w:cs="Arial"/>
          <w:bCs/>
          <w:sz w:val="22"/>
          <w:szCs w:val="22"/>
        </w:rPr>
      </w:pPr>
      <w:r w:rsidRPr="00AF74C3">
        <w:rPr>
          <w:rFonts w:ascii="Arial" w:hAnsi="Arial" w:cs="Arial"/>
          <w:bCs/>
          <w:sz w:val="22"/>
          <w:szCs w:val="22"/>
        </w:rPr>
        <w:t>En suma, el trabajo realizado no solo entrega una propuesta técnica concreta, sino que habilita una transformación profunda en la manera de operar, decidir y gestionar una operación minera. La integración de datos se consolida como un habilitador clave, no solo para aumentar la eficiencia, sino también para generar resiliencia, sostenibilidad y valor compartido en un entorno cada vez más complejo y competitivo.</w:t>
      </w:r>
    </w:p>
    <w:p w14:paraId="05292651" w14:textId="77777777" w:rsidR="00C42D07" w:rsidRPr="00AF74C3" w:rsidRDefault="00C42D07" w:rsidP="002D1C36">
      <w:pPr>
        <w:jc w:val="both"/>
        <w:rPr>
          <w:rFonts w:ascii="Arial" w:hAnsi="Arial" w:cs="Arial"/>
          <w:bCs/>
          <w:sz w:val="22"/>
          <w:szCs w:val="22"/>
        </w:rPr>
      </w:pPr>
    </w:p>
    <w:p w14:paraId="5A4EE2AB" w14:textId="62F08EF6" w:rsidR="002D1C36" w:rsidRPr="00AF74C3" w:rsidRDefault="002D1C36" w:rsidP="002D1C36">
      <w:pPr>
        <w:jc w:val="both"/>
        <w:rPr>
          <w:rFonts w:ascii="Arial" w:hAnsi="Arial" w:cs="Arial"/>
          <w:bCs/>
          <w:sz w:val="22"/>
          <w:szCs w:val="22"/>
        </w:rPr>
      </w:pPr>
    </w:p>
    <w:p w14:paraId="0346E950" w14:textId="6960BB24" w:rsidR="006178C0" w:rsidRPr="00EF0319" w:rsidRDefault="00024394" w:rsidP="006178C0">
      <w:pPr>
        <w:jc w:val="both"/>
        <w:rPr>
          <w:rFonts w:ascii="Arial" w:hAnsi="Arial" w:cs="Arial"/>
          <w:b/>
          <w:bCs/>
          <w:sz w:val="22"/>
          <w:szCs w:val="22"/>
          <w:lang w:val="en-US"/>
        </w:rPr>
      </w:pPr>
      <w:r w:rsidRPr="00EF0319">
        <w:rPr>
          <w:rFonts w:ascii="Arial" w:hAnsi="Arial" w:cs="Arial"/>
          <w:b/>
          <w:bCs/>
          <w:sz w:val="22"/>
          <w:szCs w:val="22"/>
          <w:lang w:val="en-US"/>
        </w:rPr>
        <w:t>6</w:t>
      </w:r>
      <w:r w:rsidR="00EC5D28" w:rsidRPr="00EF0319">
        <w:rPr>
          <w:rFonts w:ascii="Arial" w:hAnsi="Arial" w:cs="Arial"/>
          <w:b/>
          <w:bCs/>
          <w:sz w:val="22"/>
          <w:szCs w:val="22"/>
          <w:lang w:val="en-US"/>
        </w:rPr>
        <w:t xml:space="preserve">. </w:t>
      </w:r>
      <w:proofErr w:type="spellStart"/>
      <w:r w:rsidR="00180629" w:rsidRPr="00EF0319">
        <w:rPr>
          <w:rFonts w:ascii="Arial" w:hAnsi="Arial" w:cs="Arial"/>
          <w:b/>
          <w:bCs/>
          <w:sz w:val="22"/>
          <w:szCs w:val="22"/>
          <w:lang w:val="en-US"/>
        </w:rPr>
        <w:t>Referencias</w:t>
      </w:r>
      <w:proofErr w:type="spellEnd"/>
      <w:r w:rsidR="00180629" w:rsidRPr="00EF0319">
        <w:rPr>
          <w:rFonts w:ascii="Arial" w:hAnsi="Arial" w:cs="Arial"/>
          <w:b/>
          <w:bCs/>
          <w:sz w:val="22"/>
          <w:szCs w:val="22"/>
          <w:lang w:val="en-US"/>
        </w:rPr>
        <w:t xml:space="preserve"> </w:t>
      </w:r>
      <w:proofErr w:type="spellStart"/>
      <w:r w:rsidR="00180629" w:rsidRPr="00EF0319">
        <w:rPr>
          <w:rFonts w:ascii="Arial" w:hAnsi="Arial" w:cs="Arial"/>
          <w:b/>
          <w:bCs/>
          <w:sz w:val="22"/>
          <w:szCs w:val="22"/>
          <w:lang w:val="en-US"/>
        </w:rPr>
        <w:t>bibliográficas</w:t>
      </w:r>
      <w:proofErr w:type="spellEnd"/>
    </w:p>
    <w:p w14:paraId="52714C79" w14:textId="77777777" w:rsidR="006178C0" w:rsidRPr="00EF0319" w:rsidRDefault="006178C0" w:rsidP="006178C0">
      <w:pPr>
        <w:jc w:val="both"/>
        <w:rPr>
          <w:rFonts w:ascii="Arial" w:hAnsi="Arial" w:cs="Arial"/>
          <w:b/>
          <w:bCs/>
          <w:sz w:val="22"/>
          <w:szCs w:val="22"/>
          <w:lang w:val="en-US"/>
        </w:rPr>
      </w:pPr>
    </w:p>
    <w:p w14:paraId="3AA1AD07" w14:textId="3B171BC5" w:rsidR="002F3F3F" w:rsidRDefault="002F3F3F" w:rsidP="006350B9">
      <w:pPr>
        <w:ind w:left="142" w:hanging="142"/>
        <w:jc w:val="both"/>
        <w:rPr>
          <w:rFonts w:ascii="Arial" w:hAnsi="Arial" w:cs="Arial"/>
          <w:bCs/>
          <w:sz w:val="22"/>
          <w:szCs w:val="22"/>
          <w:lang w:val="en-US"/>
        </w:rPr>
      </w:pPr>
      <w:r w:rsidRPr="002F3F3F">
        <w:rPr>
          <w:rFonts w:ascii="Arial" w:hAnsi="Arial" w:cs="Arial"/>
          <w:bCs/>
          <w:sz w:val="22"/>
          <w:szCs w:val="22"/>
          <w:lang w:val="en-US"/>
        </w:rPr>
        <w:t>International Society of Automation. (2020). ISA-95: Enterprise-Control System Integration (</w:t>
      </w:r>
      <w:proofErr w:type="spellStart"/>
      <w:r w:rsidRPr="002F3F3F">
        <w:rPr>
          <w:rFonts w:ascii="Arial" w:hAnsi="Arial" w:cs="Arial"/>
          <w:bCs/>
          <w:sz w:val="22"/>
          <w:szCs w:val="22"/>
          <w:lang w:val="en-US"/>
        </w:rPr>
        <w:t>Estándar</w:t>
      </w:r>
      <w:proofErr w:type="spellEnd"/>
      <w:r w:rsidRPr="002F3F3F">
        <w:rPr>
          <w:rFonts w:ascii="Arial" w:hAnsi="Arial" w:cs="Arial"/>
          <w:bCs/>
          <w:sz w:val="22"/>
          <w:szCs w:val="22"/>
          <w:lang w:val="en-US"/>
        </w:rPr>
        <w:t xml:space="preserve"> ANSI/ISA-95.00.01-2020).</w:t>
      </w:r>
    </w:p>
    <w:p w14:paraId="2DF371A4" w14:textId="358B434D" w:rsidR="00EF0319" w:rsidRPr="00FE3454" w:rsidRDefault="00EF0319" w:rsidP="006350B9">
      <w:pPr>
        <w:ind w:left="142" w:hanging="142"/>
        <w:jc w:val="both"/>
        <w:rPr>
          <w:rFonts w:ascii="Arial" w:hAnsi="Arial" w:cs="Arial"/>
          <w:bCs/>
          <w:sz w:val="22"/>
          <w:szCs w:val="22"/>
          <w:lang w:val="es-PE"/>
        </w:rPr>
      </w:pPr>
      <w:r w:rsidRPr="00EF0319">
        <w:rPr>
          <w:rFonts w:ascii="Arial" w:hAnsi="Arial" w:cs="Arial"/>
          <w:bCs/>
          <w:sz w:val="22"/>
          <w:szCs w:val="22"/>
          <w:lang w:val="en-US"/>
        </w:rPr>
        <w:t xml:space="preserve">Gartner. (2021, </w:t>
      </w:r>
      <w:proofErr w:type="spellStart"/>
      <w:r w:rsidRPr="00EF0319">
        <w:rPr>
          <w:rFonts w:ascii="Arial" w:hAnsi="Arial" w:cs="Arial"/>
          <w:bCs/>
          <w:sz w:val="22"/>
          <w:szCs w:val="22"/>
          <w:lang w:val="en-US"/>
        </w:rPr>
        <w:t>febrero</w:t>
      </w:r>
      <w:proofErr w:type="spellEnd"/>
      <w:r w:rsidRPr="00EF0319">
        <w:rPr>
          <w:rFonts w:ascii="Arial" w:hAnsi="Arial" w:cs="Arial"/>
          <w:bCs/>
          <w:sz w:val="22"/>
          <w:szCs w:val="22"/>
          <w:lang w:val="en-US"/>
        </w:rPr>
        <w:t xml:space="preserve"> 8). </w:t>
      </w:r>
      <w:r w:rsidRPr="00EF0319">
        <w:rPr>
          <w:rFonts w:ascii="Arial" w:hAnsi="Arial" w:cs="Arial"/>
          <w:bCs/>
          <w:i/>
          <w:iCs/>
          <w:sz w:val="22"/>
          <w:szCs w:val="22"/>
          <w:lang w:val="en-US"/>
        </w:rPr>
        <w:t>How to Improve Your Data Quality</w:t>
      </w:r>
      <w:r w:rsidRPr="00EF0319">
        <w:rPr>
          <w:rFonts w:ascii="Arial" w:hAnsi="Arial" w:cs="Arial"/>
          <w:bCs/>
          <w:sz w:val="22"/>
          <w:szCs w:val="22"/>
          <w:lang w:val="en-US"/>
        </w:rPr>
        <w:t xml:space="preserve">. </w:t>
      </w:r>
      <w:proofErr w:type="spellStart"/>
      <w:r w:rsidRPr="00EF0319">
        <w:rPr>
          <w:rFonts w:ascii="Arial" w:hAnsi="Arial" w:cs="Arial"/>
          <w:bCs/>
          <w:sz w:val="22"/>
          <w:szCs w:val="22"/>
        </w:rPr>
        <w:t>Smarter</w:t>
      </w:r>
      <w:proofErr w:type="spellEnd"/>
      <w:r w:rsidRPr="00EF0319">
        <w:rPr>
          <w:rFonts w:ascii="Arial" w:hAnsi="Arial" w:cs="Arial"/>
          <w:bCs/>
          <w:sz w:val="22"/>
          <w:szCs w:val="22"/>
        </w:rPr>
        <w:t xml:space="preserve"> </w:t>
      </w:r>
      <w:proofErr w:type="spellStart"/>
      <w:r w:rsidRPr="00EF0319">
        <w:rPr>
          <w:rFonts w:ascii="Arial" w:hAnsi="Arial" w:cs="Arial"/>
          <w:bCs/>
          <w:sz w:val="22"/>
          <w:szCs w:val="22"/>
        </w:rPr>
        <w:t>with</w:t>
      </w:r>
      <w:proofErr w:type="spellEnd"/>
      <w:r w:rsidRPr="00EF0319">
        <w:rPr>
          <w:rFonts w:ascii="Arial" w:hAnsi="Arial" w:cs="Arial"/>
          <w:bCs/>
          <w:sz w:val="22"/>
          <w:szCs w:val="22"/>
        </w:rPr>
        <w:t xml:space="preserve"> Gartner.</w:t>
      </w:r>
    </w:p>
    <w:p w14:paraId="17DBB27C" w14:textId="4702BA50" w:rsidR="00EF0319" w:rsidRDefault="00EF0319" w:rsidP="006350B9">
      <w:pPr>
        <w:ind w:left="142" w:hanging="142"/>
        <w:jc w:val="both"/>
        <w:rPr>
          <w:rFonts w:ascii="Arial" w:hAnsi="Arial" w:cs="Arial"/>
          <w:bCs/>
          <w:sz w:val="22"/>
          <w:szCs w:val="22"/>
        </w:rPr>
      </w:pPr>
      <w:proofErr w:type="spellStart"/>
      <w:r w:rsidRPr="00EF0319">
        <w:rPr>
          <w:rFonts w:ascii="Arial" w:hAnsi="Arial" w:cs="Arial"/>
          <w:bCs/>
          <w:sz w:val="22"/>
          <w:szCs w:val="22"/>
        </w:rPr>
        <w:t>LovTechnology</w:t>
      </w:r>
      <w:proofErr w:type="spellEnd"/>
      <w:r w:rsidRPr="00EF0319">
        <w:rPr>
          <w:rFonts w:ascii="Arial" w:hAnsi="Arial" w:cs="Arial"/>
          <w:bCs/>
          <w:sz w:val="22"/>
          <w:szCs w:val="22"/>
        </w:rPr>
        <w:t xml:space="preserve">. (s.f.). </w:t>
      </w:r>
      <w:r w:rsidRPr="00EF0319">
        <w:rPr>
          <w:rFonts w:ascii="Arial" w:hAnsi="Arial" w:cs="Arial"/>
          <w:bCs/>
          <w:i/>
          <w:iCs/>
          <w:sz w:val="22"/>
          <w:szCs w:val="22"/>
        </w:rPr>
        <w:t>Ingeniería de datos: Preparación y limpieza para análisis avanzados</w:t>
      </w:r>
      <w:r w:rsidRPr="00EF0319">
        <w:rPr>
          <w:rFonts w:ascii="Arial" w:hAnsi="Arial" w:cs="Arial"/>
          <w:bCs/>
          <w:sz w:val="22"/>
          <w:szCs w:val="22"/>
        </w:rPr>
        <w:t>. Recuperado el 17 de julio de 2025</w:t>
      </w:r>
      <w:r>
        <w:rPr>
          <w:rFonts w:ascii="Arial" w:hAnsi="Arial" w:cs="Arial"/>
          <w:bCs/>
          <w:sz w:val="22"/>
          <w:szCs w:val="22"/>
        </w:rPr>
        <w:t>.</w:t>
      </w:r>
    </w:p>
    <w:p w14:paraId="2F1BBFE2" w14:textId="0962816A" w:rsidR="00EF0319" w:rsidRPr="00AF74C3" w:rsidRDefault="00EF0319" w:rsidP="006350B9">
      <w:pPr>
        <w:ind w:left="142" w:hanging="142"/>
        <w:jc w:val="both"/>
        <w:rPr>
          <w:rFonts w:ascii="Arial" w:hAnsi="Arial" w:cs="Arial"/>
          <w:bCs/>
          <w:sz w:val="22"/>
          <w:szCs w:val="22"/>
        </w:rPr>
      </w:pPr>
      <w:r w:rsidRPr="00FE3454">
        <w:rPr>
          <w:rFonts w:ascii="Arial" w:hAnsi="Arial" w:cs="Arial"/>
          <w:bCs/>
          <w:sz w:val="22"/>
          <w:szCs w:val="22"/>
          <w:lang w:val="es-PE"/>
        </w:rPr>
        <w:t xml:space="preserve">Sun, Y., </w:t>
      </w:r>
      <w:proofErr w:type="spellStart"/>
      <w:r w:rsidRPr="00FE3454">
        <w:rPr>
          <w:rFonts w:ascii="Arial" w:hAnsi="Arial" w:cs="Arial"/>
          <w:bCs/>
          <w:sz w:val="22"/>
          <w:szCs w:val="22"/>
          <w:lang w:val="es-PE"/>
        </w:rPr>
        <w:t>Song</w:t>
      </w:r>
      <w:proofErr w:type="spellEnd"/>
      <w:r w:rsidRPr="00FE3454">
        <w:rPr>
          <w:rFonts w:ascii="Arial" w:hAnsi="Arial" w:cs="Arial"/>
          <w:bCs/>
          <w:sz w:val="22"/>
          <w:szCs w:val="22"/>
          <w:lang w:val="es-PE"/>
        </w:rPr>
        <w:t xml:space="preserve">, Y., He, W., &amp; Yu, M. (2023). </w:t>
      </w:r>
      <w:r w:rsidRPr="00EF0319">
        <w:rPr>
          <w:rFonts w:ascii="Arial" w:hAnsi="Arial" w:cs="Arial"/>
          <w:bCs/>
          <w:sz w:val="22"/>
          <w:szCs w:val="22"/>
          <w:lang w:val="en-US"/>
        </w:rPr>
        <w:t xml:space="preserve">Smart mining: A review and evaluation of relevant technologies and applications. </w:t>
      </w:r>
      <w:proofErr w:type="spellStart"/>
      <w:r w:rsidRPr="00EF0319">
        <w:rPr>
          <w:rFonts w:ascii="Arial" w:hAnsi="Arial" w:cs="Arial"/>
          <w:bCs/>
          <w:i/>
          <w:iCs/>
          <w:sz w:val="22"/>
          <w:szCs w:val="22"/>
        </w:rPr>
        <w:t>Energies</w:t>
      </w:r>
      <w:proofErr w:type="spellEnd"/>
      <w:r w:rsidRPr="00EF0319">
        <w:rPr>
          <w:rFonts w:ascii="Arial" w:hAnsi="Arial" w:cs="Arial"/>
          <w:bCs/>
          <w:sz w:val="22"/>
          <w:szCs w:val="22"/>
        </w:rPr>
        <w:t xml:space="preserve">, </w:t>
      </w:r>
      <w:r w:rsidRPr="00EF0319">
        <w:rPr>
          <w:rFonts w:ascii="Arial" w:hAnsi="Arial" w:cs="Arial"/>
          <w:bCs/>
          <w:i/>
          <w:iCs/>
          <w:sz w:val="22"/>
          <w:szCs w:val="22"/>
        </w:rPr>
        <w:t>16</w:t>
      </w:r>
      <w:r w:rsidRPr="00EF0319">
        <w:rPr>
          <w:rFonts w:ascii="Arial" w:hAnsi="Arial" w:cs="Arial"/>
          <w:bCs/>
          <w:sz w:val="22"/>
          <w:szCs w:val="22"/>
        </w:rPr>
        <w:t>(3), 1427.</w:t>
      </w:r>
    </w:p>
    <w:p w14:paraId="10BB1685" w14:textId="7502132B" w:rsidR="006350B9" w:rsidRPr="00AF74C3" w:rsidRDefault="006350B9" w:rsidP="006350B9">
      <w:pPr>
        <w:ind w:left="142" w:hanging="142"/>
        <w:jc w:val="both"/>
        <w:rPr>
          <w:rFonts w:ascii="Arial" w:hAnsi="Arial" w:cs="Arial"/>
          <w:bCs/>
          <w:sz w:val="22"/>
          <w:szCs w:val="22"/>
        </w:rPr>
      </w:pPr>
      <w:r w:rsidRPr="00AF74C3">
        <w:rPr>
          <w:rFonts w:ascii="Arial" w:hAnsi="Arial" w:cs="Arial"/>
          <w:bCs/>
          <w:sz w:val="22"/>
          <w:szCs w:val="22"/>
        </w:rPr>
        <w:t>TIA, ISO, ANSI. Normas de interoperabilidad y seguridad de datos industriales.</w:t>
      </w:r>
    </w:p>
    <w:p w14:paraId="3F9FAC7C" w14:textId="77777777" w:rsidR="00975533" w:rsidRPr="00AF74C3" w:rsidRDefault="00975533" w:rsidP="0080319C">
      <w:pPr>
        <w:jc w:val="both"/>
        <w:rPr>
          <w:rFonts w:ascii="Arial" w:hAnsi="Arial" w:cs="Arial"/>
          <w:bCs/>
          <w:sz w:val="22"/>
          <w:szCs w:val="22"/>
        </w:rPr>
      </w:pPr>
    </w:p>
    <w:p w14:paraId="16A4B99C" w14:textId="77777777" w:rsidR="009A4044" w:rsidRDefault="009A4044" w:rsidP="00C42D07">
      <w:pPr>
        <w:ind w:left="142" w:hanging="142"/>
        <w:jc w:val="both"/>
        <w:rPr>
          <w:rFonts w:ascii="Arial" w:hAnsi="Arial" w:cs="Arial"/>
          <w:bCs/>
          <w:sz w:val="22"/>
          <w:szCs w:val="22"/>
        </w:rPr>
      </w:pPr>
    </w:p>
    <w:p w14:paraId="17A0ACA5" w14:textId="77777777" w:rsidR="009A4044" w:rsidRPr="00E13244" w:rsidRDefault="009A4044" w:rsidP="009A4044">
      <w:pPr>
        <w:jc w:val="both"/>
        <w:rPr>
          <w:rFonts w:ascii="Arial" w:hAnsi="Arial" w:cs="Arial"/>
          <w:b/>
          <w:bCs/>
          <w:sz w:val="22"/>
          <w:szCs w:val="22"/>
          <w:lang w:val="es-PE"/>
        </w:rPr>
      </w:pPr>
      <w:r w:rsidRPr="00E13244">
        <w:rPr>
          <w:rFonts w:ascii="Arial" w:hAnsi="Arial" w:cs="Arial"/>
          <w:b/>
          <w:bCs/>
          <w:sz w:val="22"/>
          <w:szCs w:val="22"/>
          <w:lang w:val="es-PE"/>
        </w:rPr>
        <w:t>6. Referencias bibliográficas</w:t>
      </w:r>
    </w:p>
    <w:p w14:paraId="0DA24572" w14:textId="2A8FED5B" w:rsidR="00E13244" w:rsidRPr="00E13244" w:rsidRDefault="00E13244" w:rsidP="00E13244">
      <w:pPr>
        <w:jc w:val="both"/>
        <w:rPr>
          <w:rFonts w:ascii="Arial" w:hAnsi="Arial" w:cs="Arial"/>
          <w:b/>
          <w:bCs/>
          <w:sz w:val="22"/>
          <w:szCs w:val="22"/>
          <w:lang w:val="es-PE"/>
        </w:rPr>
      </w:pPr>
      <w:r>
        <w:rPr>
          <w:rFonts w:ascii="Arial" w:hAnsi="Arial" w:cs="Arial"/>
          <w:b/>
          <w:bCs/>
          <w:sz w:val="22"/>
          <w:szCs w:val="22"/>
          <w:lang w:val="es-PE"/>
        </w:rPr>
        <w:t>7</w:t>
      </w:r>
      <w:r w:rsidRPr="00E13244">
        <w:rPr>
          <w:rFonts w:ascii="Arial" w:hAnsi="Arial" w:cs="Arial"/>
          <w:b/>
          <w:bCs/>
          <w:sz w:val="22"/>
          <w:szCs w:val="22"/>
          <w:lang w:val="es-PE"/>
        </w:rPr>
        <w:t xml:space="preserve">. </w:t>
      </w:r>
      <w:r>
        <w:rPr>
          <w:rFonts w:ascii="Arial" w:hAnsi="Arial" w:cs="Arial"/>
          <w:b/>
          <w:bCs/>
          <w:sz w:val="22"/>
          <w:szCs w:val="22"/>
          <w:lang w:val="es-PE"/>
        </w:rPr>
        <w:t>Autores</w:t>
      </w:r>
    </w:p>
    <w:p w14:paraId="3BF09569" w14:textId="77777777" w:rsidR="009A4044" w:rsidRPr="00E13244" w:rsidRDefault="009A4044" w:rsidP="00C42D07">
      <w:pPr>
        <w:ind w:left="142" w:hanging="142"/>
        <w:jc w:val="both"/>
        <w:rPr>
          <w:rFonts w:ascii="Arial" w:hAnsi="Arial" w:cs="Arial"/>
          <w:bCs/>
          <w:sz w:val="22"/>
          <w:szCs w:val="22"/>
          <w:lang w:val="es-PE"/>
        </w:rPr>
      </w:pPr>
    </w:p>
    <w:p w14:paraId="6C911578" w14:textId="487141A8" w:rsidR="006350B9" w:rsidRPr="00AF74C3" w:rsidRDefault="006350B9" w:rsidP="00C42D07">
      <w:pPr>
        <w:ind w:left="142" w:hanging="142"/>
        <w:jc w:val="both"/>
        <w:rPr>
          <w:rFonts w:ascii="Arial" w:hAnsi="Arial" w:cs="Arial"/>
          <w:bCs/>
          <w:sz w:val="22"/>
          <w:szCs w:val="22"/>
        </w:rPr>
      </w:pPr>
      <w:r w:rsidRPr="00AF74C3">
        <w:rPr>
          <w:rFonts w:ascii="Arial" w:hAnsi="Arial" w:cs="Arial"/>
          <w:bCs/>
          <w:sz w:val="22"/>
          <w:szCs w:val="22"/>
        </w:rPr>
        <w:t>Alberto Cornejo Valdivia es Ingeniero Electrónico</w:t>
      </w:r>
      <w:r w:rsidR="00C42D07">
        <w:rPr>
          <w:rFonts w:ascii="Arial" w:hAnsi="Arial" w:cs="Arial"/>
          <w:bCs/>
          <w:sz w:val="22"/>
          <w:szCs w:val="22"/>
        </w:rPr>
        <w:t xml:space="preserve"> </w:t>
      </w:r>
      <w:r w:rsidRPr="00AF74C3">
        <w:rPr>
          <w:rFonts w:ascii="Arial" w:hAnsi="Arial" w:cs="Arial"/>
          <w:bCs/>
          <w:sz w:val="22"/>
          <w:szCs w:val="22"/>
        </w:rPr>
        <w:t xml:space="preserve">con especialidad en Automatización y Control (Universidad Católica de Santa Maria) y MBA en Administración y Dirección de Empresas. Tiene un diplomado en gerencia de proyectos PMI Tradicional y Agile (BSG </w:t>
      </w:r>
      <w:proofErr w:type="spellStart"/>
      <w:r w:rsidRPr="00AF74C3">
        <w:rPr>
          <w:rFonts w:ascii="Arial" w:hAnsi="Arial" w:cs="Arial"/>
          <w:bCs/>
          <w:sz w:val="22"/>
          <w:szCs w:val="22"/>
        </w:rPr>
        <w:t>Institute</w:t>
      </w:r>
      <w:proofErr w:type="spellEnd"/>
      <w:r w:rsidRPr="00AF74C3">
        <w:rPr>
          <w:rFonts w:ascii="Arial" w:hAnsi="Arial" w:cs="Arial"/>
          <w:bCs/>
          <w:sz w:val="22"/>
          <w:szCs w:val="22"/>
        </w:rPr>
        <w:t xml:space="preserve">) y certificaciones en </w:t>
      </w:r>
      <w:proofErr w:type="spellStart"/>
      <w:r w:rsidRPr="00AF74C3">
        <w:rPr>
          <w:rFonts w:ascii="Arial" w:hAnsi="Arial" w:cs="Arial"/>
          <w:bCs/>
          <w:sz w:val="22"/>
          <w:szCs w:val="22"/>
        </w:rPr>
        <w:t>networking</w:t>
      </w:r>
      <w:proofErr w:type="spellEnd"/>
      <w:r w:rsidRPr="00AF74C3">
        <w:rPr>
          <w:rFonts w:ascii="Arial" w:hAnsi="Arial" w:cs="Arial"/>
          <w:bCs/>
          <w:sz w:val="22"/>
          <w:szCs w:val="22"/>
        </w:rPr>
        <w:t xml:space="preserve"> industrial, sistemas de control industriales, ITIL y transformación digital. Ha sido ponente y participante en congresos nacionales e internacionales. Es socio fundador de APCAM (Asociación Peruana de Control Automático en Minería). Cuenta con 17 años de experiencia en gran minería de cobre y oro en las áreas de mantenimiento instrumentación, Control de procesos, Tecnología IT/OT, actualmente se desempeña como Supervisor Senior de Transformación Digital en minera Las Bambas.</w:t>
      </w:r>
    </w:p>
    <w:p w14:paraId="14A74748" w14:textId="77777777" w:rsidR="006350B9" w:rsidRPr="00AF74C3" w:rsidRDefault="006350B9" w:rsidP="006350B9">
      <w:pPr>
        <w:ind w:left="142" w:hanging="142"/>
        <w:jc w:val="both"/>
        <w:rPr>
          <w:rFonts w:ascii="Arial" w:hAnsi="Arial" w:cs="Arial"/>
          <w:bCs/>
          <w:sz w:val="22"/>
          <w:szCs w:val="22"/>
        </w:rPr>
      </w:pPr>
    </w:p>
    <w:p w14:paraId="14F18F76" w14:textId="77777777" w:rsidR="006350B9" w:rsidRPr="00AF74C3" w:rsidRDefault="006350B9" w:rsidP="006350B9">
      <w:pPr>
        <w:ind w:left="142" w:hanging="142"/>
        <w:jc w:val="both"/>
        <w:rPr>
          <w:rFonts w:ascii="Arial" w:hAnsi="Arial" w:cs="Arial"/>
          <w:bCs/>
          <w:sz w:val="22"/>
          <w:szCs w:val="22"/>
        </w:rPr>
      </w:pPr>
      <w:r w:rsidRPr="00AF74C3">
        <w:rPr>
          <w:rFonts w:ascii="Arial" w:hAnsi="Arial" w:cs="Arial"/>
          <w:bCs/>
          <w:sz w:val="22"/>
          <w:szCs w:val="22"/>
        </w:rPr>
        <w:t xml:space="preserve">José Carlos Valdivia Bedregal, es Ingeniero de Sistemas (Universidad Católica de Santa Maria), con Maestría en Ingeniería Industrial. Cuenta además con un Diplomado en Transformación Digital, Innovación y Agilidad, Diplomado en Machine </w:t>
      </w:r>
      <w:proofErr w:type="spellStart"/>
      <w:r w:rsidRPr="00AF74C3">
        <w:rPr>
          <w:rFonts w:ascii="Arial" w:hAnsi="Arial" w:cs="Arial"/>
          <w:bCs/>
          <w:sz w:val="22"/>
          <w:szCs w:val="22"/>
        </w:rPr>
        <w:t>Learning</w:t>
      </w:r>
      <w:proofErr w:type="spellEnd"/>
      <w:r w:rsidRPr="00AF74C3">
        <w:rPr>
          <w:rFonts w:ascii="Arial" w:hAnsi="Arial" w:cs="Arial"/>
          <w:bCs/>
          <w:sz w:val="22"/>
          <w:szCs w:val="22"/>
        </w:rPr>
        <w:t>, y con certificaciones en Gestión de Proyectos, en Management 3.0, en ITIL, en Transformación digital, y en Business Process Management. Cuenta con 11 años de experiencia Trabajando en Gran Minería: Gestión de Servicios de Tecnología, Transformación Digital, Innovación y Agilidad, Actualmente se desempeña como Supervisor Senior de Transformación Digital en minera Las Bambas.</w:t>
      </w:r>
    </w:p>
    <w:p w14:paraId="5FD7A541" w14:textId="77777777" w:rsidR="00E13244" w:rsidRDefault="00E13244" w:rsidP="006350B9">
      <w:pPr>
        <w:ind w:left="142" w:hanging="142"/>
        <w:jc w:val="both"/>
        <w:rPr>
          <w:rFonts w:ascii="Arial" w:hAnsi="Arial" w:cs="Arial"/>
          <w:bCs/>
          <w:sz w:val="22"/>
          <w:szCs w:val="22"/>
        </w:rPr>
      </w:pPr>
    </w:p>
    <w:p w14:paraId="121966E1" w14:textId="6E91863C" w:rsidR="006350B9" w:rsidRPr="00AF74C3" w:rsidRDefault="006350B9" w:rsidP="006350B9">
      <w:pPr>
        <w:ind w:left="142" w:hanging="142"/>
        <w:jc w:val="both"/>
        <w:rPr>
          <w:rFonts w:ascii="Arial" w:hAnsi="Arial" w:cs="Arial"/>
          <w:bCs/>
          <w:sz w:val="22"/>
          <w:szCs w:val="22"/>
        </w:rPr>
      </w:pPr>
      <w:r w:rsidRPr="00AF74C3">
        <w:rPr>
          <w:rFonts w:ascii="Arial" w:hAnsi="Arial" w:cs="Arial"/>
          <w:bCs/>
          <w:sz w:val="22"/>
          <w:szCs w:val="22"/>
        </w:rPr>
        <w:t xml:space="preserve">Heriberto Solano es Ingeniero Electrónico (Universidad Pontificia Javeriana), Tiene especializaciones en Modern Agile, Arquitectura TOGAF, ITIL 4, NIST_CSF, </w:t>
      </w:r>
      <w:proofErr w:type="spellStart"/>
      <w:r w:rsidRPr="00AF74C3">
        <w:rPr>
          <w:rFonts w:ascii="Arial" w:hAnsi="Arial" w:cs="Arial"/>
          <w:bCs/>
          <w:sz w:val="22"/>
          <w:szCs w:val="22"/>
        </w:rPr>
        <w:t>Risk</w:t>
      </w:r>
      <w:proofErr w:type="spellEnd"/>
      <w:r w:rsidRPr="00AF74C3">
        <w:rPr>
          <w:rFonts w:ascii="Arial" w:hAnsi="Arial" w:cs="Arial"/>
          <w:bCs/>
          <w:sz w:val="22"/>
          <w:szCs w:val="22"/>
        </w:rPr>
        <w:t xml:space="preserve"> Management. Cuenta con 25 años de experiencia en desarrollo de software, en tecnologías de información y comunicaciones (TIC), gestión de proyectos y tecnologías de operación minera, ha liderado en los últimos 6 años más de 50 proyectos tecnológicos, actualmente se desempeña como </w:t>
      </w:r>
      <w:proofErr w:type="spellStart"/>
      <w:r w:rsidRPr="00AF74C3">
        <w:rPr>
          <w:rFonts w:ascii="Arial" w:hAnsi="Arial" w:cs="Arial"/>
          <w:bCs/>
          <w:sz w:val="22"/>
          <w:szCs w:val="22"/>
        </w:rPr>
        <w:t>project</w:t>
      </w:r>
      <w:proofErr w:type="spellEnd"/>
      <w:r w:rsidRPr="00AF74C3">
        <w:rPr>
          <w:rFonts w:ascii="Arial" w:hAnsi="Arial" w:cs="Arial"/>
          <w:bCs/>
          <w:sz w:val="22"/>
          <w:szCs w:val="22"/>
        </w:rPr>
        <w:t xml:space="preserve"> </w:t>
      </w:r>
      <w:proofErr w:type="gramStart"/>
      <w:r w:rsidRPr="00AF74C3">
        <w:rPr>
          <w:rFonts w:ascii="Arial" w:hAnsi="Arial" w:cs="Arial"/>
          <w:bCs/>
          <w:sz w:val="22"/>
          <w:szCs w:val="22"/>
        </w:rPr>
        <w:t>manager</w:t>
      </w:r>
      <w:proofErr w:type="gramEnd"/>
      <w:r w:rsidRPr="00AF74C3">
        <w:rPr>
          <w:rFonts w:ascii="Arial" w:hAnsi="Arial" w:cs="Arial"/>
          <w:bCs/>
          <w:sz w:val="22"/>
          <w:szCs w:val="22"/>
        </w:rPr>
        <w:t xml:space="preserve"> y arquitecto de sistemas digitales en Hatch.</w:t>
      </w:r>
    </w:p>
    <w:p w14:paraId="1215344E" w14:textId="77777777" w:rsidR="00904E24" w:rsidRPr="00AF74C3" w:rsidRDefault="00904E24" w:rsidP="00975533">
      <w:pPr>
        <w:ind w:left="142" w:hanging="142"/>
        <w:jc w:val="both"/>
        <w:rPr>
          <w:rFonts w:ascii="Arial" w:hAnsi="Arial" w:cs="Arial"/>
          <w:bCs/>
          <w:sz w:val="22"/>
          <w:szCs w:val="22"/>
        </w:rPr>
        <w:sectPr w:rsidR="00904E24" w:rsidRPr="00AF74C3" w:rsidSect="00D34811">
          <w:type w:val="continuous"/>
          <w:pgSz w:w="11900" w:h="16840"/>
          <w:pgMar w:top="1134" w:right="680" w:bottom="964" w:left="851" w:header="680" w:footer="567" w:gutter="0"/>
          <w:cols w:num="2" w:space="397"/>
          <w:docGrid w:linePitch="360"/>
        </w:sectPr>
      </w:pPr>
    </w:p>
    <w:p w14:paraId="0F14B702" w14:textId="77777777" w:rsidR="00904E24" w:rsidRDefault="00904E24" w:rsidP="0038400E">
      <w:pPr>
        <w:ind w:left="142" w:hanging="142"/>
        <w:rPr>
          <w:rFonts w:ascii="Arial" w:hAnsi="Arial" w:cs="Arial"/>
          <w:bCs/>
          <w:sz w:val="22"/>
          <w:szCs w:val="22"/>
          <w:lang w:val="es-PE"/>
        </w:rPr>
      </w:pPr>
    </w:p>
    <w:p w14:paraId="23634ED9" w14:textId="78FE47FD" w:rsidR="00DC6EEF" w:rsidRDefault="00DC6EEF" w:rsidP="0038400E">
      <w:pPr>
        <w:ind w:left="142" w:hanging="142"/>
        <w:rPr>
          <w:rFonts w:ascii="Arial" w:hAnsi="Arial" w:cs="Arial"/>
          <w:bCs/>
          <w:sz w:val="22"/>
          <w:szCs w:val="22"/>
          <w:lang w:val="es-PE"/>
        </w:rPr>
      </w:pPr>
      <w:r>
        <w:rPr>
          <w:rFonts w:ascii="Arial" w:hAnsi="Arial" w:cs="Arial"/>
          <w:bCs/>
          <w:sz w:val="22"/>
          <w:szCs w:val="22"/>
          <w:lang w:val="es-PE"/>
        </w:rPr>
        <w:br w:type="page"/>
      </w:r>
    </w:p>
    <w:p w14:paraId="4E1CBB08" w14:textId="464A5847" w:rsidR="0038400E" w:rsidRPr="00723363" w:rsidRDefault="00DC6EEF" w:rsidP="0038400E">
      <w:pPr>
        <w:ind w:left="142" w:hanging="142"/>
        <w:rPr>
          <w:rFonts w:ascii="Arial" w:hAnsi="Arial" w:cs="Arial"/>
          <w:b/>
          <w:sz w:val="22"/>
          <w:szCs w:val="22"/>
          <w:lang w:val="pt-BR"/>
        </w:rPr>
      </w:pPr>
      <w:r w:rsidRPr="00723363">
        <w:rPr>
          <w:rFonts w:ascii="Arial" w:hAnsi="Arial" w:cs="Arial"/>
          <w:b/>
          <w:sz w:val="22"/>
          <w:szCs w:val="22"/>
          <w:lang w:val="pt-BR"/>
        </w:rPr>
        <w:lastRenderedPageBreak/>
        <w:t xml:space="preserve">10. </w:t>
      </w:r>
      <w:r w:rsidR="00EF5B4D" w:rsidRPr="00723363">
        <w:rPr>
          <w:rFonts w:ascii="Arial" w:hAnsi="Arial" w:cs="Arial"/>
          <w:b/>
          <w:sz w:val="22"/>
          <w:szCs w:val="22"/>
          <w:lang w:val="pt-BR"/>
        </w:rPr>
        <w:t xml:space="preserve"> Anexos</w:t>
      </w:r>
    </w:p>
    <w:p w14:paraId="37CFEF86" w14:textId="77777777" w:rsidR="009C242C" w:rsidRPr="00723363" w:rsidRDefault="009C242C" w:rsidP="0038400E">
      <w:pPr>
        <w:ind w:left="142" w:hanging="142"/>
        <w:rPr>
          <w:rFonts w:ascii="Arial" w:hAnsi="Arial" w:cs="Arial"/>
          <w:b/>
          <w:sz w:val="22"/>
          <w:szCs w:val="22"/>
          <w:lang w:val="pt-BR"/>
        </w:rPr>
      </w:pPr>
    </w:p>
    <w:p w14:paraId="5A21BD66" w14:textId="495E402B" w:rsidR="00165C54" w:rsidRDefault="00165C54" w:rsidP="0038400E">
      <w:pPr>
        <w:ind w:left="142" w:hanging="142"/>
        <w:rPr>
          <w:rFonts w:ascii="Arial" w:hAnsi="Arial" w:cs="Arial"/>
          <w:b/>
          <w:sz w:val="22"/>
          <w:szCs w:val="22"/>
          <w:lang w:val="pt-BR"/>
        </w:rPr>
      </w:pPr>
      <w:r w:rsidRPr="00394E72">
        <w:rPr>
          <w:rFonts w:ascii="Arial" w:hAnsi="Arial" w:cs="Arial"/>
          <w:b/>
          <w:sz w:val="22"/>
          <w:szCs w:val="22"/>
          <w:lang w:val="pt-BR"/>
        </w:rPr>
        <w:t xml:space="preserve">Anexo 1: </w:t>
      </w:r>
      <w:r w:rsidR="00394E72" w:rsidRPr="00394E72">
        <w:rPr>
          <w:rFonts w:ascii="Arial" w:hAnsi="Arial" w:cs="Arial"/>
          <w:b/>
          <w:sz w:val="22"/>
          <w:szCs w:val="22"/>
          <w:lang w:val="pt-BR"/>
        </w:rPr>
        <w:t xml:space="preserve"> Plantilla general de arquitec</w:t>
      </w:r>
      <w:r w:rsidR="00394E72">
        <w:rPr>
          <w:rFonts w:ascii="Arial" w:hAnsi="Arial" w:cs="Arial"/>
          <w:b/>
          <w:sz w:val="22"/>
          <w:szCs w:val="22"/>
          <w:lang w:val="pt-BR"/>
        </w:rPr>
        <w:t>tura digital</w:t>
      </w:r>
    </w:p>
    <w:p w14:paraId="5DC07431" w14:textId="77777777" w:rsidR="00394E72" w:rsidRDefault="00394E72" w:rsidP="0038400E">
      <w:pPr>
        <w:ind w:left="142" w:hanging="142"/>
        <w:rPr>
          <w:rFonts w:ascii="Arial" w:hAnsi="Arial" w:cs="Arial"/>
          <w:b/>
          <w:sz w:val="22"/>
          <w:szCs w:val="22"/>
          <w:lang w:val="pt-BR"/>
        </w:rPr>
      </w:pPr>
    </w:p>
    <w:p w14:paraId="3D6F0BF4" w14:textId="5F21E09C" w:rsidR="00394E72" w:rsidRDefault="00394E72" w:rsidP="0038400E">
      <w:pPr>
        <w:ind w:left="142" w:hanging="142"/>
        <w:rPr>
          <w:rFonts w:ascii="Arial" w:hAnsi="Arial" w:cs="Arial"/>
          <w:b/>
          <w:sz w:val="22"/>
          <w:szCs w:val="22"/>
          <w:lang w:val="pt-BR"/>
        </w:rPr>
      </w:pPr>
      <w:r w:rsidRPr="00AF74C3">
        <w:rPr>
          <w:rFonts w:ascii="Arial" w:hAnsi="Arial" w:cs="Arial"/>
          <w:bCs/>
          <w:noProof/>
          <w:sz w:val="22"/>
          <w:szCs w:val="22"/>
        </w:rPr>
        <w:drawing>
          <wp:inline distT="0" distB="0" distL="0" distR="0" wp14:anchorId="31B2A23B" wp14:editId="1CDF88FC">
            <wp:extent cx="5939987" cy="2398154"/>
            <wp:effectExtent l="0" t="0" r="3810" b="2540"/>
            <wp:docPr id="98521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967212" name=""/>
                    <pic:cNvPicPr/>
                  </pic:nvPicPr>
                  <pic:blipFill>
                    <a:blip r:embed="rId19"/>
                    <a:stretch>
                      <a:fillRect/>
                    </a:stretch>
                  </pic:blipFill>
                  <pic:spPr>
                    <a:xfrm>
                      <a:off x="0" y="0"/>
                      <a:ext cx="5970891" cy="2410631"/>
                    </a:xfrm>
                    <a:prstGeom prst="rect">
                      <a:avLst/>
                    </a:prstGeom>
                  </pic:spPr>
                </pic:pic>
              </a:graphicData>
            </a:graphic>
          </wp:inline>
        </w:drawing>
      </w:r>
    </w:p>
    <w:p w14:paraId="572C143B" w14:textId="77777777" w:rsidR="00394E72" w:rsidRDefault="00394E72" w:rsidP="0038400E">
      <w:pPr>
        <w:ind w:left="142" w:hanging="142"/>
        <w:rPr>
          <w:rFonts w:ascii="Arial" w:hAnsi="Arial" w:cs="Arial"/>
          <w:b/>
          <w:sz w:val="22"/>
          <w:szCs w:val="22"/>
          <w:lang w:val="es-PE"/>
        </w:rPr>
      </w:pPr>
    </w:p>
    <w:p w14:paraId="7F0A0988" w14:textId="35F37068" w:rsidR="009C242C" w:rsidRDefault="009C242C" w:rsidP="0038400E">
      <w:pPr>
        <w:ind w:left="142" w:hanging="142"/>
        <w:rPr>
          <w:rFonts w:ascii="Arial" w:hAnsi="Arial" w:cs="Arial"/>
          <w:b/>
          <w:sz w:val="22"/>
          <w:szCs w:val="22"/>
          <w:lang w:val="es-PE"/>
        </w:rPr>
      </w:pPr>
      <w:r>
        <w:rPr>
          <w:rFonts w:ascii="Arial" w:hAnsi="Arial" w:cs="Arial"/>
          <w:b/>
          <w:sz w:val="22"/>
          <w:szCs w:val="22"/>
          <w:lang w:val="es-PE"/>
        </w:rPr>
        <w:t xml:space="preserve">Anexo </w:t>
      </w:r>
      <w:r w:rsidR="00394E72">
        <w:rPr>
          <w:rFonts w:ascii="Arial" w:hAnsi="Arial" w:cs="Arial"/>
          <w:b/>
          <w:sz w:val="22"/>
          <w:szCs w:val="22"/>
          <w:lang w:val="es-PE"/>
        </w:rPr>
        <w:t>2</w:t>
      </w:r>
      <w:r>
        <w:rPr>
          <w:rFonts w:ascii="Arial" w:hAnsi="Arial" w:cs="Arial"/>
          <w:b/>
          <w:sz w:val="22"/>
          <w:szCs w:val="22"/>
          <w:lang w:val="es-PE"/>
        </w:rPr>
        <w:t xml:space="preserve">: </w:t>
      </w:r>
      <w:r w:rsidR="00664679">
        <w:rPr>
          <w:rFonts w:ascii="Arial" w:hAnsi="Arial" w:cs="Arial"/>
          <w:b/>
          <w:sz w:val="22"/>
          <w:szCs w:val="22"/>
          <w:lang w:val="es-PE"/>
        </w:rPr>
        <w:t>Dimensiones de la entrega digital de Proyectos (DPD)</w:t>
      </w:r>
    </w:p>
    <w:p w14:paraId="7A0F2089" w14:textId="77777777" w:rsidR="00664679" w:rsidRDefault="00664679" w:rsidP="0038400E">
      <w:pPr>
        <w:ind w:left="142" w:hanging="142"/>
        <w:rPr>
          <w:rFonts w:ascii="Arial" w:hAnsi="Arial" w:cs="Arial"/>
          <w:b/>
          <w:sz w:val="22"/>
          <w:szCs w:val="22"/>
          <w:lang w:val="es-PE"/>
        </w:rPr>
      </w:pPr>
    </w:p>
    <w:p w14:paraId="7E149F2C" w14:textId="52A4CE62" w:rsidR="00823E4D" w:rsidRDefault="00823E4D" w:rsidP="0038400E">
      <w:pPr>
        <w:ind w:left="142" w:hanging="142"/>
        <w:rPr>
          <w:rFonts w:ascii="Arial" w:hAnsi="Arial" w:cs="Arial"/>
          <w:b/>
          <w:sz w:val="22"/>
          <w:szCs w:val="22"/>
          <w:lang w:val="es-PE"/>
        </w:rPr>
      </w:pPr>
      <w:r w:rsidRPr="00823E4D">
        <w:rPr>
          <w:rFonts w:ascii="Arial" w:hAnsi="Arial" w:cs="Arial"/>
          <w:b/>
          <w:noProof/>
          <w:sz w:val="22"/>
          <w:szCs w:val="22"/>
          <w:lang w:val="es-PE"/>
        </w:rPr>
        <w:drawing>
          <wp:inline distT="0" distB="0" distL="0" distR="0" wp14:anchorId="178E5AA6" wp14:editId="008977C9">
            <wp:extent cx="5103985" cy="2486279"/>
            <wp:effectExtent l="0" t="0" r="1905" b="9525"/>
            <wp:docPr id="1575160364" name="Picture 1" descr="A diagram of a company's proce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160364" name="Picture 1" descr="A diagram of a company's process&#10;&#10;AI-generated content may be incorrect."/>
                    <pic:cNvPicPr/>
                  </pic:nvPicPr>
                  <pic:blipFill>
                    <a:blip r:embed="rId20"/>
                    <a:stretch>
                      <a:fillRect/>
                    </a:stretch>
                  </pic:blipFill>
                  <pic:spPr>
                    <a:xfrm>
                      <a:off x="0" y="0"/>
                      <a:ext cx="5117229" cy="2492731"/>
                    </a:xfrm>
                    <a:prstGeom prst="rect">
                      <a:avLst/>
                    </a:prstGeom>
                  </pic:spPr>
                </pic:pic>
              </a:graphicData>
            </a:graphic>
          </wp:inline>
        </w:drawing>
      </w:r>
    </w:p>
    <w:p w14:paraId="26DE455B" w14:textId="77777777" w:rsidR="00413AC2" w:rsidRDefault="00413AC2" w:rsidP="0038400E">
      <w:pPr>
        <w:ind w:left="142" w:hanging="142"/>
        <w:rPr>
          <w:rFonts w:ascii="Arial" w:hAnsi="Arial" w:cs="Arial"/>
          <w:b/>
          <w:sz w:val="22"/>
          <w:szCs w:val="22"/>
          <w:lang w:val="es-CO"/>
        </w:rPr>
      </w:pPr>
    </w:p>
    <w:p w14:paraId="104A306B" w14:textId="22195B59" w:rsidR="00562D36" w:rsidRDefault="00562D36" w:rsidP="0038400E">
      <w:pPr>
        <w:ind w:left="142" w:hanging="142"/>
        <w:rPr>
          <w:rFonts w:ascii="Arial" w:hAnsi="Arial" w:cs="Arial"/>
          <w:b/>
          <w:sz w:val="22"/>
          <w:szCs w:val="22"/>
          <w:lang w:val="es-CO"/>
        </w:rPr>
      </w:pPr>
      <w:r w:rsidRPr="00D66935">
        <w:rPr>
          <w:rFonts w:ascii="Arial" w:hAnsi="Arial" w:cs="Arial"/>
          <w:b/>
          <w:sz w:val="22"/>
          <w:szCs w:val="22"/>
          <w:lang w:val="es-CO"/>
        </w:rPr>
        <w:t xml:space="preserve">Anexo </w:t>
      </w:r>
      <w:r w:rsidR="00413AC2">
        <w:rPr>
          <w:rFonts w:ascii="Arial" w:hAnsi="Arial" w:cs="Arial"/>
          <w:b/>
          <w:sz w:val="22"/>
          <w:szCs w:val="22"/>
          <w:lang w:val="es-CO"/>
        </w:rPr>
        <w:t>3</w:t>
      </w:r>
      <w:r w:rsidRPr="00D66935">
        <w:rPr>
          <w:rFonts w:ascii="Arial" w:hAnsi="Arial" w:cs="Arial"/>
          <w:b/>
          <w:sz w:val="22"/>
          <w:szCs w:val="22"/>
          <w:lang w:val="es-CO"/>
        </w:rPr>
        <w:t xml:space="preserve">: </w:t>
      </w:r>
      <w:r w:rsidR="00373204" w:rsidRPr="00D66935">
        <w:rPr>
          <w:rFonts w:ascii="Arial" w:hAnsi="Arial" w:cs="Arial"/>
          <w:b/>
          <w:sz w:val="22"/>
          <w:szCs w:val="22"/>
          <w:lang w:val="es-CO"/>
        </w:rPr>
        <w:t>Arquitectura</w:t>
      </w:r>
      <w:r w:rsidR="00D66935" w:rsidRPr="00D66935">
        <w:rPr>
          <w:rFonts w:ascii="Arial" w:hAnsi="Arial" w:cs="Arial"/>
          <w:b/>
          <w:sz w:val="22"/>
          <w:szCs w:val="22"/>
          <w:lang w:val="es-CO"/>
        </w:rPr>
        <w:t xml:space="preserve"> funcional de la entrega digital de</w:t>
      </w:r>
      <w:r w:rsidR="00B46030">
        <w:rPr>
          <w:rFonts w:ascii="Arial" w:hAnsi="Arial" w:cs="Arial"/>
          <w:b/>
          <w:sz w:val="22"/>
          <w:szCs w:val="22"/>
          <w:lang w:val="es-CO"/>
        </w:rPr>
        <w:t xml:space="preserve"> </w:t>
      </w:r>
      <w:r w:rsidR="00D66935" w:rsidRPr="00D66935">
        <w:rPr>
          <w:rFonts w:ascii="Arial" w:hAnsi="Arial" w:cs="Arial"/>
          <w:b/>
          <w:sz w:val="22"/>
          <w:szCs w:val="22"/>
          <w:lang w:val="es-CO"/>
        </w:rPr>
        <w:t>proyec</w:t>
      </w:r>
      <w:r w:rsidR="00D66935">
        <w:rPr>
          <w:rFonts w:ascii="Arial" w:hAnsi="Arial" w:cs="Arial"/>
          <w:b/>
          <w:sz w:val="22"/>
          <w:szCs w:val="22"/>
          <w:lang w:val="es-CO"/>
        </w:rPr>
        <w:t>tos</w:t>
      </w:r>
    </w:p>
    <w:p w14:paraId="0FE95990" w14:textId="77777777" w:rsidR="00B46030" w:rsidRDefault="00B46030" w:rsidP="0038400E">
      <w:pPr>
        <w:ind w:left="142" w:hanging="142"/>
        <w:rPr>
          <w:rFonts w:ascii="Arial" w:hAnsi="Arial" w:cs="Arial"/>
          <w:b/>
          <w:sz w:val="22"/>
          <w:szCs w:val="22"/>
          <w:lang w:val="es-CO"/>
        </w:rPr>
      </w:pPr>
    </w:p>
    <w:p w14:paraId="12B5F19F" w14:textId="56A148CB" w:rsidR="00B46030" w:rsidRDefault="00B46030" w:rsidP="0038400E">
      <w:pPr>
        <w:ind w:left="142" w:hanging="142"/>
        <w:rPr>
          <w:rFonts w:ascii="Arial" w:hAnsi="Arial" w:cs="Arial"/>
          <w:b/>
          <w:sz w:val="22"/>
          <w:szCs w:val="22"/>
          <w:lang w:val="es-CO"/>
        </w:rPr>
      </w:pPr>
      <w:r w:rsidRPr="00B46030">
        <w:rPr>
          <w:rFonts w:ascii="Arial" w:hAnsi="Arial" w:cs="Arial"/>
          <w:b/>
          <w:noProof/>
          <w:sz w:val="22"/>
          <w:szCs w:val="22"/>
          <w:lang w:val="es-CO"/>
        </w:rPr>
        <w:drawing>
          <wp:inline distT="0" distB="0" distL="0" distR="0" wp14:anchorId="047279CD" wp14:editId="66338DC2">
            <wp:extent cx="4892459" cy="2510636"/>
            <wp:effectExtent l="0" t="0" r="3810" b="4445"/>
            <wp:docPr id="2285444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544422" name=""/>
                    <pic:cNvPicPr/>
                  </pic:nvPicPr>
                  <pic:blipFill>
                    <a:blip r:embed="rId21"/>
                    <a:stretch>
                      <a:fillRect/>
                    </a:stretch>
                  </pic:blipFill>
                  <pic:spPr>
                    <a:xfrm>
                      <a:off x="0" y="0"/>
                      <a:ext cx="4920036" cy="2524788"/>
                    </a:xfrm>
                    <a:prstGeom prst="rect">
                      <a:avLst/>
                    </a:prstGeom>
                  </pic:spPr>
                </pic:pic>
              </a:graphicData>
            </a:graphic>
          </wp:inline>
        </w:drawing>
      </w:r>
    </w:p>
    <w:p w14:paraId="34FC002C" w14:textId="77777777" w:rsidR="004F4404" w:rsidRDefault="004F4404" w:rsidP="0038400E">
      <w:pPr>
        <w:ind w:left="142" w:hanging="142"/>
        <w:rPr>
          <w:rFonts w:ascii="Arial" w:hAnsi="Arial" w:cs="Arial"/>
          <w:b/>
          <w:sz w:val="22"/>
          <w:szCs w:val="22"/>
          <w:lang w:val="es-CO"/>
        </w:rPr>
      </w:pPr>
    </w:p>
    <w:p w14:paraId="0653166F" w14:textId="77777777" w:rsidR="00EC636C" w:rsidRDefault="00EC636C" w:rsidP="0038400E">
      <w:pPr>
        <w:ind w:left="142" w:hanging="142"/>
        <w:rPr>
          <w:rFonts w:ascii="Arial" w:hAnsi="Arial" w:cs="Arial"/>
          <w:b/>
          <w:sz w:val="22"/>
          <w:szCs w:val="22"/>
          <w:lang w:val="es-CO"/>
        </w:rPr>
      </w:pPr>
    </w:p>
    <w:p w14:paraId="7631DB47" w14:textId="34C50B66" w:rsidR="001B28FF" w:rsidRDefault="002C6246" w:rsidP="0038400E">
      <w:pPr>
        <w:ind w:left="142" w:hanging="142"/>
        <w:rPr>
          <w:rFonts w:ascii="Arial" w:hAnsi="Arial" w:cs="Arial"/>
          <w:b/>
          <w:sz w:val="22"/>
          <w:szCs w:val="22"/>
          <w:lang w:val="es-CO"/>
        </w:rPr>
      </w:pPr>
      <w:r>
        <w:rPr>
          <w:rFonts w:ascii="Arial" w:hAnsi="Arial" w:cs="Arial"/>
          <w:b/>
          <w:sz w:val="22"/>
          <w:szCs w:val="22"/>
          <w:lang w:val="es-CO"/>
        </w:rPr>
        <w:lastRenderedPageBreak/>
        <w:t>Anexo 4: Diagrama</w:t>
      </w:r>
      <w:r w:rsidR="008F74B3">
        <w:rPr>
          <w:rFonts w:ascii="Arial" w:hAnsi="Arial" w:cs="Arial"/>
          <w:b/>
          <w:sz w:val="22"/>
          <w:szCs w:val="22"/>
          <w:lang w:val="es-CO"/>
        </w:rPr>
        <w:t xml:space="preserve"> del estado de las funciones asociado con el escenario de proyectos</w:t>
      </w:r>
    </w:p>
    <w:p w14:paraId="7F1E21A4" w14:textId="0A963D32" w:rsidR="00F004C4" w:rsidRDefault="00BD232E" w:rsidP="0038400E">
      <w:pPr>
        <w:ind w:left="142" w:hanging="142"/>
        <w:rPr>
          <w:rFonts w:ascii="Arial" w:hAnsi="Arial" w:cs="Arial"/>
          <w:b/>
          <w:sz w:val="22"/>
          <w:szCs w:val="22"/>
          <w:lang w:val="es-CO"/>
        </w:rPr>
      </w:pPr>
      <w:r w:rsidRPr="00BD232E">
        <w:rPr>
          <w:rFonts w:ascii="Arial" w:hAnsi="Arial" w:cs="Arial"/>
          <w:b/>
          <w:noProof/>
          <w:sz w:val="22"/>
          <w:szCs w:val="22"/>
          <w:lang w:val="es-CO"/>
        </w:rPr>
        <w:drawing>
          <wp:inline distT="0" distB="0" distL="0" distR="0" wp14:anchorId="40B6553F" wp14:editId="442DA0B7">
            <wp:extent cx="5452813" cy="5486400"/>
            <wp:effectExtent l="0" t="0" r="0" b="0"/>
            <wp:docPr id="21199668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9966891" name=""/>
                    <pic:cNvPicPr/>
                  </pic:nvPicPr>
                  <pic:blipFill>
                    <a:blip r:embed="rId22"/>
                    <a:stretch>
                      <a:fillRect/>
                    </a:stretch>
                  </pic:blipFill>
                  <pic:spPr>
                    <a:xfrm>
                      <a:off x="0" y="0"/>
                      <a:ext cx="5491612" cy="5525438"/>
                    </a:xfrm>
                    <a:prstGeom prst="rect">
                      <a:avLst/>
                    </a:prstGeom>
                  </pic:spPr>
                </pic:pic>
              </a:graphicData>
            </a:graphic>
          </wp:inline>
        </w:drawing>
      </w:r>
    </w:p>
    <w:p w14:paraId="1ED12631" w14:textId="77777777" w:rsidR="00AA2D34" w:rsidRDefault="00AA2D34" w:rsidP="0038400E">
      <w:pPr>
        <w:ind w:left="142" w:hanging="142"/>
        <w:rPr>
          <w:rFonts w:ascii="Arial" w:hAnsi="Arial" w:cs="Arial"/>
          <w:b/>
          <w:sz w:val="22"/>
          <w:szCs w:val="22"/>
          <w:lang w:val="es-CO"/>
        </w:rPr>
      </w:pPr>
    </w:p>
    <w:p w14:paraId="624BB32F" w14:textId="49AE4CB3" w:rsidR="00AA2D34" w:rsidRDefault="00AA2D34" w:rsidP="0038400E">
      <w:pPr>
        <w:ind w:left="142" w:hanging="142"/>
        <w:rPr>
          <w:rFonts w:ascii="Arial" w:hAnsi="Arial" w:cs="Arial"/>
          <w:b/>
          <w:sz w:val="22"/>
          <w:szCs w:val="22"/>
          <w:lang w:val="es-CO"/>
        </w:rPr>
      </w:pPr>
      <w:r>
        <w:rPr>
          <w:rFonts w:ascii="Arial" w:hAnsi="Arial" w:cs="Arial"/>
          <w:b/>
          <w:sz w:val="22"/>
          <w:szCs w:val="22"/>
          <w:lang w:val="es-CO"/>
        </w:rPr>
        <w:t xml:space="preserve">Anexo 5: </w:t>
      </w:r>
      <w:r w:rsidR="0025321B">
        <w:rPr>
          <w:rFonts w:ascii="Arial" w:hAnsi="Arial" w:cs="Arial"/>
          <w:b/>
          <w:sz w:val="22"/>
          <w:szCs w:val="22"/>
          <w:lang w:val="es-CO"/>
        </w:rPr>
        <w:t xml:space="preserve"> Nivel dentro del modelo de madurez digital del escenario de proyectos</w:t>
      </w:r>
    </w:p>
    <w:p w14:paraId="18C7764E" w14:textId="77777777" w:rsidR="0025321B" w:rsidRDefault="0025321B" w:rsidP="0038400E">
      <w:pPr>
        <w:ind w:left="142" w:hanging="142"/>
        <w:rPr>
          <w:rFonts w:ascii="Arial" w:hAnsi="Arial" w:cs="Arial"/>
          <w:b/>
          <w:sz w:val="22"/>
          <w:szCs w:val="22"/>
          <w:lang w:val="es-CO"/>
        </w:rPr>
      </w:pPr>
    </w:p>
    <w:p w14:paraId="54568482" w14:textId="44CE020D" w:rsidR="0025321B" w:rsidRDefault="0025321B" w:rsidP="0038400E">
      <w:pPr>
        <w:ind w:left="142" w:hanging="142"/>
        <w:rPr>
          <w:rFonts w:ascii="Arial" w:hAnsi="Arial" w:cs="Arial"/>
          <w:b/>
          <w:sz w:val="22"/>
          <w:szCs w:val="22"/>
          <w:lang w:val="es-CO"/>
        </w:rPr>
      </w:pPr>
      <w:r w:rsidRPr="0025321B">
        <w:rPr>
          <w:rFonts w:ascii="Arial" w:hAnsi="Arial" w:cs="Arial"/>
          <w:b/>
          <w:noProof/>
          <w:sz w:val="22"/>
          <w:szCs w:val="22"/>
          <w:lang w:val="es-CO"/>
        </w:rPr>
        <w:drawing>
          <wp:inline distT="0" distB="0" distL="0" distR="0" wp14:anchorId="2E318DC2" wp14:editId="67C70BD5">
            <wp:extent cx="5514042" cy="1458812"/>
            <wp:effectExtent l="0" t="0" r="0" b="8255"/>
            <wp:docPr id="1924678277"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678277" name="Picture 1" descr="A close-up of a website&#10;&#10;AI-generated content may be incorrect."/>
                    <pic:cNvPicPr/>
                  </pic:nvPicPr>
                  <pic:blipFill>
                    <a:blip r:embed="rId23"/>
                    <a:stretch>
                      <a:fillRect/>
                    </a:stretch>
                  </pic:blipFill>
                  <pic:spPr>
                    <a:xfrm>
                      <a:off x="0" y="0"/>
                      <a:ext cx="5514042" cy="1458812"/>
                    </a:xfrm>
                    <a:prstGeom prst="rect">
                      <a:avLst/>
                    </a:prstGeom>
                  </pic:spPr>
                </pic:pic>
              </a:graphicData>
            </a:graphic>
          </wp:inline>
        </w:drawing>
      </w:r>
    </w:p>
    <w:p w14:paraId="1863C19E" w14:textId="6FD93242" w:rsidR="00622C28" w:rsidRDefault="00622C28" w:rsidP="0038400E">
      <w:pPr>
        <w:ind w:left="142" w:hanging="142"/>
        <w:rPr>
          <w:rFonts w:ascii="Arial" w:hAnsi="Arial" w:cs="Arial"/>
          <w:b/>
          <w:sz w:val="22"/>
          <w:szCs w:val="22"/>
          <w:lang w:val="pt-BR"/>
        </w:rPr>
      </w:pPr>
      <w:r>
        <w:rPr>
          <w:rFonts w:ascii="Arial" w:hAnsi="Arial" w:cs="Arial"/>
          <w:b/>
          <w:sz w:val="22"/>
          <w:szCs w:val="22"/>
          <w:lang w:val="pt-BR"/>
        </w:rPr>
        <w:br w:type="page"/>
      </w:r>
    </w:p>
    <w:p w14:paraId="34AB7CCE" w14:textId="2CC18DA5" w:rsidR="00F004C4" w:rsidRDefault="00422BB6" w:rsidP="0038400E">
      <w:pPr>
        <w:ind w:left="142" w:hanging="142"/>
        <w:rPr>
          <w:rFonts w:ascii="Arial" w:hAnsi="Arial" w:cs="Arial"/>
          <w:b/>
          <w:sz w:val="22"/>
          <w:szCs w:val="22"/>
          <w:lang w:val="pt-BR"/>
        </w:rPr>
      </w:pPr>
      <w:r w:rsidRPr="001F71EF">
        <w:rPr>
          <w:rFonts w:ascii="Arial" w:hAnsi="Arial" w:cs="Arial"/>
          <w:b/>
          <w:sz w:val="22"/>
          <w:szCs w:val="22"/>
          <w:lang w:val="pt-BR"/>
        </w:rPr>
        <w:lastRenderedPageBreak/>
        <w:t xml:space="preserve">Anexo 6: </w:t>
      </w:r>
      <w:r w:rsidR="00D93E9D" w:rsidRPr="001F71EF">
        <w:rPr>
          <w:rFonts w:ascii="Arial" w:hAnsi="Arial" w:cs="Arial"/>
          <w:b/>
          <w:sz w:val="22"/>
          <w:szCs w:val="22"/>
          <w:lang w:val="pt-BR"/>
        </w:rPr>
        <w:t xml:space="preserve">Arquitectura funcional de </w:t>
      </w:r>
      <w:r w:rsidR="001F71EF" w:rsidRPr="001F71EF">
        <w:rPr>
          <w:rFonts w:ascii="Arial" w:hAnsi="Arial" w:cs="Arial"/>
          <w:b/>
          <w:sz w:val="22"/>
          <w:szCs w:val="22"/>
          <w:lang w:val="pt-BR"/>
        </w:rPr>
        <w:t>la o</w:t>
      </w:r>
      <w:r w:rsidR="001F71EF">
        <w:rPr>
          <w:rFonts w:ascii="Arial" w:hAnsi="Arial" w:cs="Arial"/>
          <w:b/>
          <w:sz w:val="22"/>
          <w:szCs w:val="22"/>
          <w:lang w:val="pt-BR"/>
        </w:rPr>
        <w:t>peración</w:t>
      </w:r>
    </w:p>
    <w:p w14:paraId="20ED0633" w14:textId="1FF52DC7" w:rsidR="000D3E9A" w:rsidRDefault="000D3E9A" w:rsidP="0038400E">
      <w:pPr>
        <w:ind w:left="142" w:hanging="142"/>
        <w:rPr>
          <w:rFonts w:ascii="Arial" w:hAnsi="Arial" w:cs="Arial"/>
          <w:b/>
          <w:sz w:val="22"/>
          <w:szCs w:val="22"/>
          <w:lang w:val="pt-BR"/>
        </w:rPr>
      </w:pPr>
      <w:r w:rsidRPr="000D3E9A">
        <w:rPr>
          <w:rFonts w:ascii="Arial" w:hAnsi="Arial" w:cs="Arial"/>
          <w:b/>
          <w:noProof/>
          <w:sz w:val="22"/>
          <w:szCs w:val="22"/>
          <w:lang w:val="pt-BR"/>
        </w:rPr>
        <w:drawing>
          <wp:inline distT="0" distB="0" distL="0" distR="0" wp14:anchorId="1BE9E152" wp14:editId="7AD5CBAC">
            <wp:extent cx="5179838" cy="2983315"/>
            <wp:effectExtent l="0" t="0" r="1905" b="7620"/>
            <wp:docPr id="1189829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9829567" name=""/>
                    <pic:cNvPicPr/>
                  </pic:nvPicPr>
                  <pic:blipFill>
                    <a:blip r:embed="rId24"/>
                    <a:stretch>
                      <a:fillRect/>
                    </a:stretch>
                  </pic:blipFill>
                  <pic:spPr>
                    <a:xfrm>
                      <a:off x="0" y="0"/>
                      <a:ext cx="5197154" cy="2993288"/>
                    </a:xfrm>
                    <a:prstGeom prst="rect">
                      <a:avLst/>
                    </a:prstGeom>
                  </pic:spPr>
                </pic:pic>
              </a:graphicData>
            </a:graphic>
          </wp:inline>
        </w:drawing>
      </w:r>
    </w:p>
    <w:p w14:paraId="60B75F68" w14:textId="77777777" w:rsidR="003955B5" w:rsidRDefault="003955B5" w:rsidP="0038400E">
      <w:pPr>
        <w:ind w:left="142" w:hanging="142"/>
        <w:rPr>
          <w:rFonts w:ascii="Arial" w:hAnsi="Arial" w:cs="Arial"/>
          <w:b/>
          <w:sz w:val="22"/>
          <w:szCs w:val="22"/>
          <w:lang w:val="pt-BR"/>
        </w:rPr>
      </w:pPr>
    </w:p>
    <w:p w14:paraId="61263761" w14:textId="4B57827D" w:rsidR="003955B5" w:rsidRPr="003955B5" w:rsidRDefault="003955B5" w:rsidP="0038400E">
      <w:pPr>
        <w:ind w:left="142" w:hanging="142"/>
        <w:rPr>
          <w:rFonts w:ascii="Arial" w:hAnsi="Arial" w:cs="Arial"/>
          <w:b/>
          <w:sz w:val="22"/>
          <w:szCs w:val="22"/>
          <w:lang w:val="es-CO"/>
        </w:rPr>
      </w:pPr>
      <w:r w:rsidRPr="003955B5">
        <w:rPr>
          <w:rFonts w:ascii="Arial" w:hAnsi="Arial" w:cs="Arial"/>
          <w:b/>
          <w:sz w:val="22"/>
          <w:szCs w:val="22"/>
          <w:lang w:val="es-CO"/>
        </w:rPr>
        <w:t xml:space="preserve">Anexo 7: </w:t>
      </w:r>
      <w:r>
        <w:rPr>
          <w:rFonts w:ascii="Arial" w:hAnsi="Arial" w:cs="Arial"/>
          <w:b/>
          <w:sz w:val="22"/>
          <w:szCs w:val="22"/>
          <w:lang w:val="es-CO"/>
        </w:rPr>
        <w:t>Diagrama del estado de las funciones asociado con el escenario de operación</w:t>
      </w:r>
      <w:r w:rsidRPr="003955B5">
        <w:rPr>
          <w:rFonts w:ascii="Arial" w:hAnsi="Arial" w:cs="Arial"/>
          <w:b/>
          <w:sz w:val="22"/>
          <w:szCs w:val="22"/>
          <w:lang w:val="es-CO"/>
        </w:rPr>
        <w:t xml:space="preserve"> </w:t>
      </w:r>
    </w:p>
    <w:p w14:paraId="78EB3429" w14:textId="77777777" w:rsidR="003955B5" w:rsidRPr="003955B5" w:rsidRDefault="003955B5" w:rsidP="0038400E">
      <w:pPr>
        <w:ind w:left="142" w:hanging="142"/>
        <w:rPr>
          <w:rFonts w:ascii="Arial" w:hAnsi="Arial" w:cs="Arial"/>
          <w:b/>
          <w:sz w:val="22"/>
          <w:szCs w:val="22"/>
          <w:lang w:val="es-CO"/>
        </w:rPr>
      </w:pPr>
    </w:p>
    <w:p w14:paraId="2B564D09" w14:textId="64F480EE" w:rsidR="003955B5" w:rsidRDefault="003955B5" w:rsidP="0038400E">
      <w:pPr>
        <w:ind w:left="142" w:hanging="142"/>
        <w:rPr>
          <w:rFonts w:ascii="Arial" w:hAnsi="Arial" w:cs="Arial"/>
          <w:b/>
          <w:sz w:val="22"/>
          <w:szCs w:val="22"/>
          <w:lang w:val="pt-BR"/>
        </w:rPr>
      </w:pPr>
      <w:r w:rsidRPr="003955B5">
        <w:rPr>
          <w:rFonts w:ascii="Arial" w:hAnsi="Arial" w:cs="Arial"/>
          <w:b/>
          <w:noProof/>
          <w:sz w:val="22"/>
          <w:szCs w:val="22"/>
          <w:lang w:val="pt-BR"/>
        </w:rPr>
        <w:drawing>
          <wp:inline distT="0" distB="0" distL="0" distR="0" wp14:anchorId="130317C9" wp14:editId="44B0661B">
            <wp:extent cx="6428293" cy="5650252"/>
            <wp:effectExtent l="0" t="0" r="0" b="7620"/>
            <wp:docPr id="166922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2931" name=""/>
                    <pic:cNvPicPr/>
                  </pic:nvPicPr>
                  <pic:blipFill>
                    <a:blip r:embed="rId25"/>
                    <a:stretch>
                      <a:fillRect/>
                    </a:stretch>
                  </pic:blipFill>
                  <pic:spPr>
                    <a:xfrm>
                      <a:off x="0" y="0"/>
                      <a:ext cx="6429552" cy="5651359"/>
                    </a:xfrm>
                    <a:prstGeom prst="rect">
                      <a:avLst/>
                    </a:prstGeom>
                  </pic:spPr>
                </pic:pic>
              </a:graphicData>
            </a:graphic>
          </wp:inline>
        </w:drawing>
      </w:r>
    </w:p>
    <w:p w14:paraId="2C7485C8" w14:textId="3CEB17FF" w:rsidR="007149EB" w:rsidRDefault="007149EB" w:rsidP="007149EB">
      <w:pPr>
        <w:ind w:left="142" w:hanging="142"/>
        <w:rPr>
          <w:rFonts w:ascii="Arial" w:hAnsi="Arial" w:cs="Arial"/>
          <w:b/>
          <w:sz w:val="22"/>
          <w:szCs w:val="22"/>
          <w:lang w:val="es-CO"/>
        </w:rPr>
      </w:pPr>
      <w:r>
        <w:rPr>
          <w:rFonts w:ascii="Arial" w:hAnsi="Arial" w:cs="Arial"/>
          <w:b/>
          <w:sz w:val="22"/>
          <w:szCs w:val="22"/>
          <w:lang w:val="es-CO"/>
        </w:rPr>
        <w:lastRenderedPageBreak/>
        <w:t>Anexo 8:  Nivel dentro del modelo de madurez digital del escenario de operación</w:t>
      </w:r>
    </w:p>
    <w:p w14:paraId="5F3550DF" w14:textId="77777777" w:rsidR="00C2244F" w:rsidRDefault="00C2244F" w:rsidP="007149EB">
      <w:pPr>
        <w:ind w:left="142" w:hanging="142"/>
        <w:rPr>
          <w:rFonts w:ascii="Arial" w:hAnsi="Arial" w:cs="Arial"/>
          <w:b/>
          <w:sz w:val="22"/>
          <w:szCs w:val="22"/>
          <w:lang w:val="es-CO"/>
        </w:rPr>
      </w:pPr>
    </w:p>
    <w:p w14:paraId="51D86B36" w14:textId="6927A37B" w:rsidR="0072645C" w:rsidRDefault="00C2244F" w:rsidP="00896DAC">
      <w:pPr>
        <w:ind w:left="142" w:hanging="142"/>
        <w:rPr>
          <w:rFonts w:ascii="Arial" w:hAnsi="Arial" w:cs="Arial"/>
          <w:b/>
          <w:sz w:val="22"/>
          <w:szCs w:val="22"/>
          <w:lang w:val="es-CO"/>
        </w:rPr>
      </w:pPr>
      <w:r w:rsidRPr="00C2244F">
        <w:rPr>
          <w:rFonts w:ascii="Arial" w:hAnsi="Arial" w:cs="Arial"/>
          <w:b/>
          <w:noProof/>
          <w:sz w:val="22"/>
          <w:szCs w:val="22"/>
          <w:lang w:val="es-CO"/>
        </w:rPr>
        <w:drawing>
          <wp:inline distT="0" distB="0" distL="0" distR="0" wp14:anchorId="177BE256" wp14:editId="39E96CE3">
            <wp:extent cx="5523399" cy="1475002"/>
            <wp:effectExtent l="0" t="0" r="1270" b="0"/>
            <wp:docPr id="1680569444"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9444" name="Picture 1" descr="A close-up of a website&#10;&#10;AI-generated content may be incorrect."/>
                    <pic:cNvPicPr/>
                  </pic:nvPicPr>
                  <pic:blipFill>
                    <a:blip r:embed="rId26"/>
                    <a:stretch>
                      <a:fillRect/>
                    </a:stretch>
                  </pic:blipFill>
                  <pic:spPr>
                    <a:xfrm>
                      <a:off x="0" y="0"/>
                      <a:ext cx="5563935" cy="1485827"/>
                    </a:xfrm>
                    <a:prstGeom prst="rect">
                      <a:avLst/>
                    </a:prstGeom>
                  </pic:spPr>
                </pic:pic>
              </a:graphicData>
            </a:graphic>
          </wp:inline>
        </w:drawing>
      </w:r>
    </w:p>
    <w:p w14:paraId="1FDE402B" w14:textId="77777777" w:rsidR="00C2244F" w:rsidRDefault="00C2244F" w:rsidP="007149EB">
      <w:pPr>
        <w:ind w:left="142" w:hanging="142"/>
        <w:rPr>
          <w:rFonts w:ascii="Arial" w:hAnsi="Arial" w:cs="Arial"/>
          <w:b/>
          <w:sz w:val="22"/>
          <w:szCs w:val="22"/>
          <w:lang w:val="es-CO"/>
        </w:rPr>
      </w:pPr>
    </w:p>
    <w:p w14:paraId="7DE6950A" w14:textId="27E05531" w:rsidR="0068354C" w:rsidRDefault="0068354C" w:rsidP="007149EB">
      <w:pPr>
        <w:ind w:left="142" w:hanging="142"/>
        <w:rPr>
          <w:rFonts w:ascii="Arial" w:hAnsi="Arial" w:cs="Arial"/>
          <w:b/>
          <w:sz w:val="22"/>
          <w:szCs w:val="22"/>
          <w:lang w:val="es-CO"/>
        </w:rPr>
      </w:pPr>
      <w:r w:rsidRPr="00D66935">
        <w:rPr>
          <w:rFonts w:ascii="Arial" w:hAnsi="Arial" w:cs="Arial"/>
          <w:b/>
          <w:sz w:val="22"/>
          <w:szCs w:val="22"/>
          <w:lang w:val="es-CO"/>
        </w:rPr>
        <w:t xml:space="preserve">Anexo </w:t>
      </w:r>
      <w:r>
        <w:rPr>
          <w:rFonts w:ascii="Arial" w:hAnsi="Arial" w:cs="Arial"/>
          <w:b/>
          <w:sz w:val="22"/>
          <w:szCs w:val="22"/>
          <w:lang w:val="es-CO"/>
        </w:rPr>
        <w:t>9</w:t>
      </w:r>
      <w:r w:rsidRPr="00D66935">
        <w:rPr>
          <w:rFonts w:ascii="Arial" w:hAnsi="Arial" w:cs="Arial"/>
          <w:b/>
          <w:sz w:val="22"/>
          <w:szCs w:val="22"/>
          <w:lang w:val="es-CO"/>
        </w:rPr>
        <w:t xml:space="preserve">: Arquitectura funcional de la </w:t>
      </w:r>
      <w:r>
        <w:rPr>
          <w:rFonts w:ascii="Arial" w:hAnsi="Arial" w:cs="Arial"/>
          <w:b/>
          <w:sz w:val="22"/>
          <w:szCs w:val="22"/>
          <w:lang w:val="es-CO"/>
        </w:rPr>
        <w:t>gestión de activos</w:t>
      </w:r>
    </w:p>
    <w:p w14:paraId="7058FCE9" w14:textId="77777777" w:rsidR="00C2244F" w:rsidRDefault="00C2244F" w:rsidP="007149EB">
      <w:pPr>
        <w:ind w:left="142" w:hanging="142"/>
        <w:rPr>
          <w:rFonts w:ascii="Arial" w:hAnsi="Arial" w:cs="Arial"/>
          <w:b/>
          <w:sz w:val="22"/>
          <w:szCs w:val="22"/>
          <w:lang w:val="es-CO"/>
        </w:rPr>
      </w:pPr>
    </w:p>
    <w:p w14:paraId="00BA5CEF" w14:textId="392A4528" w:rsidR="00C2244F" w:rsidRDefault="00630D8E" w:rsidP="007149EB">
      <w:pPr>
        <w:ind w:left="142" w:hanging="142"/>
        <w:rPr>
          <w:rFonts w:ascii="Arial" w:hAnsi="Arial" w:cs="Arial"/>
          <w:b/>
          <w:sz w:val="22"/>
          <w:szCs w:val="22"/>
          <w:lang w:val="es-CO"/>
        </w:rPr>
      </w:pPr>
      <w:r w:rsidRPr="00630D8E">
        <w:rPr>
          <w:rFonts w:ascii="Arial" w:hAnsi="Arial" w:cs="Arial"/>
          <w:b/>
          <w:noProof/>
          <w:sz w:val="22"/>
          <w:szCs w:val="22"/>
          <w:lang w:val="es-CO"/>
        </w:rPr>
        <w:drawing>
          <wp:inline distT="0" distB="0" distL="0" distR="0" wp14:anchorId="25ABCF39" wp14:editId="37E5B034">
            <wp:extent cx="4719995" cy="2617870"/>
            <wp:effectExtent l="0" t="0" r="4445" b="0"/>
            <wp:docPr id="1713949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49126" name="Picture 1" descr="A screenshot of a computer&#10;&#10;AI-generated content may be incorrect."/>
                    <pic:cNvPicPr/>
                  </pic:nvPicPr>
                  <pic:blipFill>
                    <a:blip r:embed="rId27"/>
                    <a:stretch>
                      <a:fillRect/>
                    </a:stretch>
                  </pic:blipFill>
                  <pic:spPr>
                    <a:xfrm>
                      <a:off x="0" y="0"/>
                      <a:ext cx="4739568" cy="2628726"/>
                    </a:xfrm>
                    <a:prstGeom prst="rect">
                      <a:avLst/>
                    </a:prstGeom>
                  </pic:spPr>
                </pic:pic>
              </a:graphicData>
            </a:graphic>
          </wp:inline>
        </w:drawing>
      </w:r>
    </w:p>
    <w:p w14:paraId="4122A7DF" w14:textId="3E1D847A" w:rsidR="007149EB" w:rsidRDefault="007149EB" w:rsidP="0038400E">
      <w:pPr>
        <w:ind w:left="142" w:hanging="142"/>
        <w:rPr>
          <w:rFonts w:ascii="Arial" w:hAnsi="Arial" w:cs="Arial"/>
          <w:b/>
          <w:sz w:val="22"/>
          <w:szCs w:val="22"/>
          <w:lang w:val="es-CO"/>
        </w:rPr>
      </w:pPr>
    </w:p>
    <w:p w14:paraId="2456FF4F" w14:textId="4D078D79" w:rsidR="00311DC6" w:rsidRPr="003955B5" w:rsidRDefault="00311DC6" w:rsidP="00311DC6">
      <w:pPr>
        <w:ind w:left="142" w:hanging="142"/>
        <w:rPr>
          <w:rFonts w:ascii="Arial" w:hAnsi="Arial" w:cs="Arial"/>
          <w:b/>
          <w:sz w:val="22"/>
          <w:szCs w:val="22"/>
          <w:lang w:val="es-CO"/>
        </w:rPr>
      </w:pPr>
      <w:r w:rsidRPr="003955B5">
        <w:rPr>
          <w:rFonts w:ascii="Arial" w:hAnsi="Arial" w:cs="Arial"/>
          <w:b/>
          <w:sz w:val="22"/>
          <w:szCs w:val="22"/>
          <w:lang w:val="es-CO"/>
        </w:rPr>
        <w:t xml:space="preserve">Anexo </w:t>
      </w:r>
      <w:r>
        <w:rPr>
          <w:rFonts w:ascii="Arial" w:hAnsi="Arial" w:cs="Arial"/>
          <w:b/>
          <w:sz w:val="22"/>
          <w:szCs w:val="22"/>
          <w:lang w:val="es-CO"/>
        </w:rPr>
        <w:t>10</w:t>
      </w:r>
      <w:r w:rsidRPr="003955B5">
        <w:rPr>
          <w:rFonts w:ascii="Arial" w:hAnsi="Arial" w:cs="Arial"/>
          <w:b/>
          <w:sz w:val="22"/>
          <w:szCs w:val="22"/>
          <w:lang w:val="es-CO"/>
        </w:rPr>
        <w:t xml:space="preserve">: </w:t>
      </w:r>
      <w:r>
        <w:rPr>
          <w:rFonts w:ascii="Arial" w:hAnsi="Arial" w:cs="Arial"/>
          <w:b/>
          <w:sz w:val="22"/>
          <w:szCs w:val="22"/>
          <w:lang w:val="es-CO"/>
        </w:rPr>
        <w:t>Diagrama del estado de las funciones asociado con el escenario de gestión de activos</w:t>
      </w:r>
      <w:r w:rsidRPr="003955B5">
        <w:rPr>
          <w:rFonts w:ascii="Arial" w:hAnsi="Arial" w:cs="Arial"/>
          <w:b/>
          <w:sz w:val="22"/>
          <w:szCs w:val="22"/>
          <w:lang w:val="es-CO"/>
        </w:rPr>
        <w:t xml:space="preserve"> </w:t>
      </w:r>
    </w:p>
    <w:p w14:paraId="388D3C50" w14:textId="77777777" w:rsidR="00311DC6" w:rsidRPr="003955B5" w:rsidRDefault="00311DC6" w:rsidP="00311DC6">
      <w:pPr>
        <w:ind w:left="142" w:hanging="142"/>
        <w:rPr>
          <w:rFonts w:ascii="Arial" w:hAnsi="Arial" w:cs="Arial"/>
          <w:b/>
          <w:sz w:val="22"/>
          <w:szCs w:val="22"/>
          <w:lang w:val="es-CO"/>
        </w:rPr>
      </w:pPr>
    </w:p>
    <w:p w14:paraId="7DAE5745" w14:textId="61A9222A" w:rsidR="00311DC6" w:rsidRDefault="0072645C" w:rsidP="0038400E">
      <w:pPr>
        <w:ind w:left="142" w:hanging="142"/>
        <w:rPr>
          <w:rFonts w:ascii="Arial" w:hAnsi="Arial" w:cs="Arial"/>
          <w:b/>
          <w:sz w:val="22"/>
          <w:szCs w:val="22"/>
          <w:lang w:val="es-CO"/>
        </w:rPr>
      </w:pPr>
      <w:r w:rsidRPr="0072645C">
        <w:rPr>
          <w:rFonts w:ascii="Arial" w:hAnsi="Arial" w:cs="Arial"/>
          <w:b/>
          <w:noProof/>
          <w:sz w:val="22"/>
          <w:szCs w:val="22"/>
          <w:lang w:val="es-CO"/>
        </w:rPr>
        <w:drawing>
          <wp:inline distT="0" distB="0" distL="0" distR="0" wp14:anchorId="30908A56" wp14:editId="7EDAC18F">
            <wp:extent cx="5163982" cy="3820645"/>
            <wp:effectExtent l="0" t="0" r="0" b="8890"/>
            <wp:docPr id="280542028" name="Picture 1" descr="A screen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42028" name="Picture 1" descr="A screenshot of a computer screen&#10;&#10;AI-generated content may be incorrect."/>
                    <pic:cNvPicPr/>
                  </pic:nvPicPr>
                  <pic:blipFill>
                    <a:blip r:embed="rId28"/>
                    <a:stretch>
                      <a:fillRect/>
                    </a:stretch>
                  </pic:blipFill>
                  <pic:spPr>
                    <a:xfrm>
                      <a:off x="0" y="0"/>
                      <a:ext cx="5202986" cy="3849503"/>
                    </a:xfrm>
                    <a:prstGeom prst="rect">
                      <a:avLst/>
                    </a:prstGeom>
                  </pic:spPr>
                </pic:pic>
              </a:graphicData>
            </a:graphic>
          </wp:inline>
        </w:drawing>
      </w:r>
    </w:p>
    <w:p w14:paraId="0EA11D47" w14:textId="2FDC7A0E" w:rsidR="005D0200" w:rsidRDefault="005D0200" w:rsidP="0038400E">
      <w:pPr>
        <w:ind w:left="142" w:hanging="142"/>
        <w:rPr>
          <w:rFonts w:ascii="Arial" w:hAnsi="Arial" w:cs="Arial"/>
          <w:b/>
          <w:sz w:val="22"/>
          <w:szCs w:val="22"/>
          <w:lang w:val="es-CO"/>
        </w:rPr>
      </w:pPr>
      <w:r>
        <w:rPr>
          <w:rFonts w:ascii="Arial" w:hAnsi="Arial" w:cs="Arial"/>
          <w:b/>
          <w:sz w:val="22"/>
          <w:szCs w:val="22"/>
          <w:lang w:val="es-CO"/>
        </w:rPr>
        <w:lastRenderedPageBreak/>
        <w:t xml:space="preserve">Anexo </w:t>
      </w:r>
      <w:r w:rsidR="005C31CE">
        <w:rPr>
          <w:rFonts w:ascii="Arial" w:hAnsi="Arial" w:cs="Arial"/>
          <w:b/>
          <w:sz w:val="22"/>
          <w:szCs w:val="22"/>
          <w:lang w:val="es-CO"/>
        </w:rPr>
        <w:t>11</w:t>
      </w:r>
      <w:r>
        <w:rPr>
          <w:rFonts w:ascii="Arial" w:hAnsi="Arial" w:cs="Arial"/>
          <w:b/>
          <w:sz w:val="22"/>
          <w:szCs w:val="22"/>
          <w:lang w:val="es-CO"/>
        </w:rPr>
        <w:t>:  Nivel dentro del modelo de madurez digital del escenario de gestión de activos</w:t>
      </w:r>
    </w:p>
    <w:p w14:paraId="060047DF" w14:textId="2720B6EC" w:rsidR="009A2FE7" w:rsidRDefault="003020CF" w:rsidP="0038400E">
      <w:pPr>
        <w:ind w:left="142" w:hanging="142"/>
        <w:rPr>
          <w:rFonts w:ascii="Arial" w:hAnsi="Arial" w:cs="Arial"/>
          <w:b/>
          <w:sz w:val="22"/>
          <w:szCs w:val="22"/>
          <w:lang w:val="es-CO"/>
        </w:rPr>
      </w:pPr>
      <w:r w:rsidRPr="003020CF">
        <w:rPr>
          <w:rFonts w:ascii="Arial" w:hAnsi="Arial" w:cs="Arial"/>
          <w:b/>
          <w:noProof/>
          <w:sz w:val="22"/>
          <w:szCs w:val="22"/>
          <w:lang w:val="es-CO"/>
        </w:rPr>
        <w:drawing>
          <wp:inline distT="0" distB="0" distL="0" distR="0" wp14:anchorId="2D16520E" wp14:editId="457668DB">
            <wp:extent cx="5206266" cy="1487218"/>
            <wp:effectExtent l="0" t="0" r="0" b="0"/>
            <wp:docPr id="121497082" name="Picture 1" descr="A close-up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497082" name="Picture 1" descr="A close-up of a website&#10;&#10;AI-generated content may be incorrect."/>
                    <pic:cNvPicPr/>
                  </pic:nvPicPr>
                  <pic:blipFill>
                    <a:blip r:embed="rId29"/>
                    <a:stretch>
                      <a:fillRect/>
                    </a:stretch>
                  </pic:blipFill>
                  <pic:spPr>
                    <a:xfrm>
                      <a:off x="0" y="0"/>
                      <a:ext cx="5217028" cy="1490292"/>
                    </a:xfrm>
                    <a:prstGeom prst="rect">
                      <a:avLst/>
                    </a:prstGeom>
                  </pic:spPr>
                </pic:pic>
              </a:graphicData>
            </a:graphic>
          </wp:inline>
        </w:drawing>
      </w:r>
    </w:p>
    <w:p w14:paraId="0C950390" w14:textId="77777777" w:rsidR="000901EF" w:rsidRDefault="000901EF" w:rsidP="0038400E">
      <w:pPr>
        <w:ind w:left="142" w:hanging="142"/>
        <w:rPr>
          <w:rFonts w:ascii="Arial" w:hAnsi="Arial" w:cs="Arial"/>
          <w:b/>
          <w:sz w:val="22"/>
          <w:szCs w:val="22"/>
          <w:lang w:val="es-CO"/>
        </w:rPr>
      </w:pPr>
    </w:p>
    <w:p w14:paraId="2DAD0513" w14:textId="778BA155" w:rsidR="000901EF" w:rsidRDefault="000901EF" w:rsidP="0038400E">
      <w:pPr>
        <w:ind w:left="142" w:hanging="142"/>
        <w:rPr>
          <w:rFonts w:ascii="Arial" w:hAnsi="Arial" w:cs="Arial"/>
          <w:b/>
          <w:sz w:val="22"/>
          <w:szCs w:val="22"/>
          <w:lang w:val="pt-BR"/>
        </w:rPr>
      </w:pPr>
      <w:r w:rsidRPr="00896DAC">
        <w:rPr>
          <w:rFonts w:ascii="Arial" w:hAnsi="Arial" w:cs="Arial"/>
          <w:b/>
          <w:sz w:val="22"/>
          <w:szCs w:val="22"/>
          <w:lang w:val="pt-BR"/>
        </w:rPr>
        <w:t xml:space="preserve">Anexo 12 </w:t>
      </w:r>
      <w:r w:rsidR="00896DAC" w:rsidRPr="00896DAC">
        <w:rPr>
          <w:rFonts w:ascii="Arial" w:hAnsi="Arial" w:cs="Arial"/>
          <w:b/>
          <w:sz w:val="22"/>
          <w:szCs w:val="22"/>
          <w:lang w:val="pt-BR"/>
        </w:rPr>
        <w:t xml:space="preserve"> Arquitectura funcional del e</w:t>
      </w:r>
      <w:r w:rsidR="00896DAC">
        <w:rPr>
          <w:rFonts w:ascii="Arial" w:hAnsi="Arial" w:cs="Arial"/>
          <w:b/>
          <w:sz w:val="22"/>
          <w:szCs w:val="22"/>
          <w:lang w:val="pt-BR"/>
        </w:rPr>
        <w:t>scenario de soporte</w:t>
      </w:r>
    </w:p>
    <w:p w14:paraId="57326695" w14:textId="77777777" w:rsidR="00896DAC" w:rsidRPr="00896DAC" w:rsidRDefault="00896DAC" w:rsidP="0038400E">
      <w:pPr>
        <w:ind w:left="142" w:hanging="142"/>
        <w:rPr>
          <w:rFonts w:ascii="Arial" w:hAnsi="Arial" w:cs="Arial"/>
          <w:b/>
          <w:sz w:val="22"/>
          <w:szCs w:val="22"/>
          <w:lang w:val="pt-BR"/>
        </w:rPr>
      </w:pPr>
    </w:p>
    <w:p w14:paraId="29F4272C" w14:textId="09EC650B" w:rsidR="000B30AC" w:rsidRDefault="005E07A9" w:rsidP="0038400E">
      <w:pPr>
        <w:ind w:left="142" w:hanging="142"/>
        <w:rPr>
          <w:rFonts w:ascii="Arial" w:hAnsi="Arial" w:cs="Arial"/>
          <w:b/>
          <w:sz w:val="22"/>
          <w:szCs w:val="22"/>
          <w:lang w:val="es-CO"/>
        </w:rPr>
      </w:pPr>
      <w:r w:rsidRPr="005E07A9">
        <w:rPr>
          <w:rFonts w:ascii="Arial" w:hAnsi="Arial" w:cs="Arial"/>
          <w:b/>
          <w:noProof/>
          <w:sz w:val="22"/>
          <w:szCs w:val="22"/>
          <w:lang w:val="es-CO"/>
        </w:rPr>
        <w:drawing>
          <wp:inline distT="0" distB="0" distL="0" distR="0" wp14:anchorId="4CED05F7" wp14:editId="4FF2C2A8">
            <wp:extent cx="6584315" cy="3380740"/>
            <wp:effectExtent l="0" t="0" r="6985" b="0"/>
            <wp:docPr id="692010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01099" name=""/>
                    <pic:cNvPicPr/>
                  </pic:nvPicPr>
                  <pic:blipFill>
                    <a:blip r:embed="rId30"/>
                    <a:stretch>
                      <a:fillRect/>
                    </a:stretch>
                  </pic:blipFill>
                  <pic:spPr>
                    <a:xfrm>
                      <a:off x="0" y="0"/>
                      <a:ext cx="6584315" cy="3380740"/>
                    </a:xfrm>
                    <a:prstGeom prst="rect">
                      <a:avLst/>
                    </a:prstGeom>
                  </pic:spPr>
                </pic:pic>
              </a:graphicData>
            </a:graphic>
          </wp:inline>
        </w:drawing>
      </w:r>
    </w:p>
    <w:p w14:paraId="47E302B1" w14:textId="77777777" w:rsidR="004763C1" w:rsidRDefault="004763C1" w:rsidP="0038400E">
      <w:pPr>
        <w:ind w:left="142" w:hanging="142"/>
        <w:rPr>
          <w:rFonts w:ascii="Arial" w:hAnsi="Arial" w:cs="Arial"/>
          <w:b/>
          <w:sz w:val="22"/>
          <w:szCs w:val="22"/>
          <w:lang w:val="es-CO"/>
        </w:rPr>
      </w:pPr>
    </w:p>
    <w:p w14:paraId="57F20D46" w14:textId="6D8C7675" w:rsidR="001B1D68" w:rsidRDefault="001B1D68" w:rsidP="0038400E">
      <w:pPr>
        <w:ind w:left="142" w:hanging="142"/>
        <w:rPr>
          <w:rFonts w:ascii="Arial" w:hAnsi="Arial" w:cs="Arial"/>
          <w:b/>
          <w:sz w:val="22"/>
          <w:szCs w:val="22"/>
          <w:lang w:val="es-CO"/>
        </w:rPr>
      </w:pPr>
      <w:r>
        <w:rPr>
          <w:rFonts w:ascii="Arial" w:hAnsi="Arial" w:cs="Arial"/>
          <w:b/>
          <w:sz w:val="22"/>
          <w:szCs w:val="22"/>
          <w:lang w:val="es-CO"/>
        </w:rPr>
        <w:br w:type="page"/>
      </w:r>
    </w:p>
    <w:p w14:paraId="40A969DA" w14:textId="27085767" w:rsidR="004763C1" w:rsidRDefault="001B1D68" w:rsidP="0038400E">
      <w:pPr>
        <w:ind w:left="142" w:hanging="142"/>
        <w:rPr>
          <w:rFonts w:ascii="Arial" w:hAnsi="Arial" w:cs="Arial"/>
          <w:b/>
          <w:sz w:val="22"/>
          <w:szCs w:val="22"/>
          <w:lang w:val="es-CO"/>
        </w:rPr>
      </w:pPr>
      <w:r>
        <w:rPr>
          <w:rFonts w:ascii="Arial" w:hAnsi="Arial" w:cs="Arial"/>
          <w:b/>
          <w:sz w:val="22"/>
          <w:szCs w:val="22"/>
          <w:lang w:val="es-CO"/>
        </w:rPr>
        <w:lastRenderedPageBreak/>
        <w:t xml:space="preserve">Anexo 13: </w:t>
      </w:r>
      <w:r w:rsidR="00C92FDD">
        <w:rPr>
          <w:rFonts w:ascii="Arial" w:hAnsi="Arial" w:cs="Arial"/>
          <w:b/>
          <w:sz w:val="22"/>
          <w:szCs w:val="22"/>
          <w:lang w:val="es-CO"/>
        </w:rPr>
        <w:t xml:space="preserve"> Diagrama </w:t>
      </w:r>
      <w:r w:rsidR="00B547A0">
        <w:rPr>
          <w:rFonts w:ascii="Arial" w:hAnsi="Arial" w:cs="Arial"/>
          <w:b/>
          <w:sz w:val="22"/>
          <w:szCs w:val="22"/>
          <w:lang w:val="es-CO"/>
        </w:rPr>
        <w:t xml:space="preserve">Conceptual </w:t>
      </w:r>
      <w:r w:rsidR="00C92FDD">
        <w:rPr>
          <w:rFonts w:ascii="Arial" w:hAnsi="Arial" w:cs="Arial"/>
          <w:b/>
          <w:sz w:val="22"/>
          <w:szCs w:val="22"/>
          <w:lang w:val="es-CO"/>
        </w:rPr>
        <w:t>Completo del Flujo de Datos Actual (Sólo como referencia porque es grande</w:t>
      </w:r>
      <w:r w:rsidR="000F38FB">
        <w:rPr>
          <w:rFonts w:ascii="Arial" w:hAnsi="Arial" w:cs="Arial"/>
          <w:b/>
          <w:sz w:val="22"/>
          <w:szCs w:val="22"/>
          <w:lang w:val="es-CO"/>
        </w:rPr>
        <w:t xml:space="preserve"> el dibujo)</w:t>
      </w:r>
    </w:p>
    <w:p w14:paraId="5EECED3C" w14:textId="0E41E1D7" w:rsidR="00B40505" w:rsidRDefault="00B40505" w:rsidP="0038400E">
      <w:pPr>
        <w:ind w:left="142" w:hanging="142"/>
        <w:rPr>
          <w:rFonts w:ascii="Arial" w:hAnsi="Arial" w:cs="Arial"/>
          <w:b/>
          <w:sz w:val="22"/>
          <w:szCs w:val="22"/>
          <w:lang w:val="es-CO"/>
        </w:rPr>
      </w:pPr>
      <w:r>
        <w:object w:dxaOrig="30831" w:dyaOrig="17801" w14:anchorId="770A36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18.25pt;height:299.25pt" o:ole="">
            <v:imagedata r:id="rId31" o:title=""/>
          </v:shape>
          <o:OLEObject Type="Embed" ProgID="Visio.Drawing.15" ShapeID="_x0000_i1025" DrawAspect="Content" ObjectID="_1814382216" r:id="rId32"/>
        </w:object>
      </w:r>
    </w:p>
    <w:p w14:paraId="3E4799C0" w14:textId="1081B52C" w:rsidR="007238A9" w:rsidRDefault="007238A9" w:rsidP="0038400E">
      <w:pPr>
        <w:ind w:left="142" w:hanging="142"/>
        <w:rPr>
          <w:rFonts w:ascii="Arial" w:hAnsi="Arial" w:cs="Arial"/>
          <w:b/>
          <w:sz w:val="22"/>
          <w:szCs w:val="22"/>
          <w:lang w:val="es-CO"/>
        </w:rPr>
      </w:pPr>
    </w:p>
    <w:p w14:paraId="1444652C" w14:textId="5845BB06" w:rsidR="002B788D" w:rsidRDefault="002B788D" w:rsidP="002B788D">
      <w:pPr>
        <w:ind w:left="142" w:hanging="142"/>
        <w:rPr>
          <w:rFonts w:ascii="Arial" w:hAnsi="Arial" w:cs="Arial"/>
          <w:b/>
          <w:sz w:val="22"/>
          <w:szCs w:val="22"/>
          <w:lang w:val="es-CO"/>
        </w:rPr>
      </w:pPr>
      <w:r>
        <w:rPr>
          <w:rFonts w:ascii="Arial" w:hAnsi="Arial" w:cs="Arial"/>
          <w:b/>
          <w:sz w:val="22"/>
          <w:szCs w:val="22"/>
          <w:lang w:val="es-CO"/>
        </w:rPr>
        <w:t>Anexo 14</w:t>
      </w:r>
      <w:r w:rsidRPr="002B788D">
        <w:rPr>
          <w:rFonts w:ascii="Arial" w:hAnsi="Arial" w:cs="Arial"/>
          <w:b/>
          <w:sz w:val="22"/>
          <w:szCs w:val="22"/>
          <w:lang w:val="es-CO"/>
        </w:rPr>
        <w:t xml:space="preserve"> </w:t>
      </w:r>
      <w:r>
        <w:rPr>
          <w:rFonts w:ascii="Arial" w:hAnsi="Arial" w:cs="Arial"/>
          <w:b/>
          <w:sz w:val="22"/>
          <w:szCs w:val="22"/>
          <w:lang w:val="es-CO"/>
        </w:rPr>
        <w:t xml:space="preserve">Diagrama </w:t>
      </w:r>
      <w:r w:rsidR="00B547A0">
        <w:rPr>
          <w:rFonts w:ascii="Arial" w:hAnsi="Arial" w:cs="Arial"/>
          <w:b/>
          <w:sz w:val="22"/>
          <w:szCs w:val="22"/>
          <w:lang w:val="es-CO"/>
        </w:rPr>
        <w:t xml:space="preserve">Conceptual </w:t>
      </w:r>
      <w:r>
        <w:rPr>
          <w:rFonts w:ascii="Arial" w:hAnsi="Arial" w:cs="Arial"/>
          <w:b/>
          <w:sz w:val="22"/>
          <w:szCs w:val="22"/>
          <w:lang w:val="es-CO"/>
        </w:rPr>
        <w:t>Completo del Flujo de Datos Futuro</w:t>
      </w:r>
      <w:r w:rsidR="00375627">
        <w:rPr>
          <w:rFonts w:ascii="Arial" w:hAnsi="Arial" w:cs="Arial"/>
          <w:b/>
          <w:sz w:val="22"/>
          <w:szCs w:val="22"/>
          <w:lang w:val="es-CO"/>
        </w:rPr>
        <w:t xml:space="preserve"> </w:t>
      </w:r>
      <w:r>
        <w:rPr>
          <w:rFonts w:ascii="Arial" w:hAnsi="Arial" w:cs="Arial"/>
          <w:b/>
          <w:sz w:val="22"/>
          <w:szCs w:val="22"/>
          <w:lang w:val="es-CO"/>
        </w:rPr>
        <w:t>(Sólo como referencia porque es grande el dibujo)</w:t>
      </w:r>
    </w:p>
    <w:p w14:paraId="01F76A47" w14:textId="1EE9F558" w:rsidR="002B788D" w:rsidRDefault="002B788D" w:rsidP="0038400E">
      <w:pPr>
        <w:ind w:left="142" w:hanging="142"/>
        <w:rPr>
          <w:rFonts w:ascii="Arial" w:hAnsi="Arial" w:cs="Arial"/>
          <w:b/>
          <w:sz w:val="22"/>
          <w:szCs w:val="22"/>
          <w:lang w:val="es-CO"/>
        </w:rPr>
      </w:pPr>
    </w:p>
    <w:p w14:paraId="14A2F31A" w14:textId="7D96E465" w:rsidR="00E36DB1" w:rsidRPr="007149EB" w:rsidRDefault="008B38E4" w:rsidP="0038400E">
      <w:pPr>
        <w:ind w:left="142" w:hanging="142"/>
        <w:rPr>
          <w:rFonts w:ascii="Arial" w:hAnsi="Arial" w:cs="Arial"/>
          <w:b/>
          <w:sz w:val="22"/>
          <w:szCs w:val="22"/>
          <w:lang w:val="es-CO"/>
        </w:rPr>
      </w:pPr>
      <w:r>
        <w:object w:dxaOrig="30831" w:dyaOrig="18291" w14:anchorId="4F90B791">
          <v:shape id="_x0000_i1026" type="#_x0000_t75" style="width:518.25pt;height:307.5pt" o:ole="">
            <v:imagedata r:id="rId33" o:title=""/>
          </v:shape>
          <o:OLEObject Type="Embed" ProgID="Visio.Drawing.15" ShapeID="_x0000_i1026" DrawAspect="Content" ObjectID="_1814382217" r:id="rId34"/>
        </w:object>
      </w:r>
    </w:p>
    <w:sectPr w:rsidR="00E36DB1" w:rsidRPr="007149EB"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BB5491" w14:textId="77777777" w:rsidR="0084185A" w:rsidRPr="00AF74C3" w:rsidRDefault="0084185A" w:rsidP="004D469A">
      <w:r w:rsidRPr="00AF74C3">
        <w:separator/>
      </w:r>
    </w:p>
  </w:endnote>
  <w:endnote w:type="continuationSeparator" w:id="0">
    <w:p w14:paraId="54B654AC" w14:textId="77777777" w:rsidR="0084185A" w:rsidRPr="00AF74C3" w:rsidRDefault="0084185A" w:rsidP="004D469A">
      <w:r w:rsidRPr="00AF74C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Pr="00AF74C3" w:rsidRDefault="000D0B73" w:rsidP="00AA73E2">
    <w:pPr>
      <w:pStyle w:val="Footer"/>
      <w:framePr w:wrap="around" w:vAnchor="text" w:hAnchor="margin" w:xAlign="center" w:y="1"/>
      <w:rPr>
        <w:rStyle w:val="PageNumber"/>
      </w:rPr>
    </w:pPr>
    <w:r w:rsidRPr="00AF74C3">
      <w:rPr>
        <w:rStyle w:val="PageNumber"/>
      </w:rPr>
      <w:fldChar w:fldCharType="begin"/>
    </w:r>
    <w:r w:rsidR="00E915D1" w:rsidRPr="00AF74C3">
      <w:rPr>
        <w:rStyle w:val="PageNumber"/>
      </w:rPr>
      <w:instrText xml:space="preserve">PAGE  </w:instrText>
    </w:r>
    <w:r w:rsidRPr="00AF74C3">
      <w:rPr>
        <w:rStyle w:val="PageNumber"/>
      </w:rPr>
      <w:fldChar w:fldCharType="end"/>
    </w:r>
  </w:p>
  <w:p w14:paraId="02E443E0" w14:textId="77777777" w:rsidR="00E915D1" w:rsidRPr="00AF74C3"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ADECFC" w14:textId="77777777" w:rsidR="0084185A" w:rsidRPr="00AF74C3" w:rsidRDefault="0084185A" w:rsidP="004D469A">
      <w:r w:rsidRPr="00AF74C3">
        <w:separator/>
      </w:r>
    </w:p>
  </w:footnote>
  <w:footnote w:type="continuationSeparator" w:id="0">
    <w:p w14:paraId="1C097516" w14:textId="77777777" w:rsidR="0084185A" w:rsidRPr="00AF74C3" w:rsidRDefault="0084185A" w:rsidP="004D469A">
      <w:r w:rsidRPr="00AF74C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Pr="00AF74C3" w:rsidRDefault="000D0B73" w:rsidP="00631DC1">
    <w:pPr>
      <w:pStyle w:val="Header"/>
      <w:framePr w:wrap="around" w:vAnchor="text" w:hAnchor="margin" w:xAlign="outside" w:y="1"/>
      <w:rPr>
        <w:rStyle w:val="PageNumber"/>
      </w:rPr>
    </w:pPr>
    <w:r w:rsidRPr="00AF74C3">
      <w:rPr>
        <w:rStyle w:val="PageNumber"/>
      </w:rPr>
      <w:fldChar w:fldCharType="begin"/>
    </w:r>
    <w:r w:rsidR="00E915D1" w:rsidRPr="00AF74C3">
      <w:rPr>
        <w:rStyle w:val="PageNumber"/>
      </w:rPr>
      <w:instrText xml:space="preserve">PAGE  </w:instrText>
    </w:r>
    <w:r w:rsidRPr="00AF74C3">
      <w:rPr>
        <w:rStyle w:val="PageNumber"/>
      </w:rPr>
      <w:fldChar w:fldCharType="end"/>
    </w:r>
  </w:p>
  <w:p w14:paraId="70CFA293" w14:textId="77777777" w:rsidR="00E915D1" w:rsidRPr="00AF74C3"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AF74C3"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AF74C3" w:rsidRDefault="00B53F71" w:rsidP="004D0689">
    <w:pPr>
      <w:pStyle w:val="Header"/>
      <w:ind w:right="360" w:firstLine="360"/>
      <w:jc w:val="center"/>
      <w:rPr>
        <w:sz w:val="18"/>
      </w:rPr>
    </w:pPr>
    <w:r w:rsidRPr="00AF74C3">
      <w:rPr>
        <w:sz w:val="18"/>
      </w:rPr>
      <w:t>XVIII Congreso Peruano de Geología</w:t>
    </w:r>
    <w:r w:rsidR="00FE6F07" w:rsidRPr="00AF74C3">
      <w:rPr>
        <w:sz w:val="18"/>
      </w:rPr>
      <w:t xml:space="preserve">, p. </w:t>
    </w:r>
    <w:proofErr w:type="spellStart"/>
    <w:r w:rsidR="00FE6F07" w:rsidRPr="00AF74C3">
      <w:rPr>
        <w:sz w:val="18"/>
      </w:rPr>
      <w:t>xxx-xxx</w:t>
    </w:r>
    <w:proofErr w:type="spellEnd"/>
    <w:r w:rsidR="00FE6F07" w:rsidRPr="00AF74C3">
      <w:rPr>
        <w:sz w:val="18"/>
      </w:rPr>
      <w:t xml:space="preserve"> (201</w:t>
    </w:r>
    <w:r w:rsidRPr="00AF74C3">
      <w:rPr>
        <w:sz w:val="18"/>
      </w:rPr>
      <w:t>6</w:t>
    </w:r>
    <w:r w:rsidR="00E915D1" w:rsidRPr="00AF74C3">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695A33"/>
    <w:multiLevelType w:val="multilevel"/>
    <w:tmpl w:val="A696368A"/>
    <w:lvl w:ilvl="0">
      <w:start w:val="1"/>
      <w:numFmt w:val="decimal"/>
      <w:lvlText w:val="%1."/>
      <w:lvlJc w:val="left"/>
      <w:pPr>
        <w:tabs>
          <w:tab w:val="num" w:pos="360"/>
        </w:tabs>
        <w:ind w:left="360" w:hanging="360"/>
      </w:pPr>
      <w:rPr>
        <w:b w:val="0"/>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1D45228"/>
    <w:multiLevelType w:val="hybridMultilevel"/>
    <w:tmpl w:val="244604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AA307C"/>
    <w:multiLevelType w:val="hybridMultilevel"/>
    <w:tmpl w:val="9FC4A0EA"/>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 w15:restartNumberingAfterBreak="0">
    <w:nsid w:val="04026374"/>
    <w:multiLevelType w:val="hybridMultilevel"/>
    <w:tmpl w:val="30660EC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0A3F3F05"/>
    <w:multiLevelType w:val="hybridMultilevel"/>
    <w:tmpl w:val="B2B081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0D134FCD"/>
    <w:multiLevelType w:val="multilevel"/>
    <w:tmpl w:val="8864F480"/>
    <w:lvl w:ilvl="0">
      <w:start w:val="1"/>
      <w:numFmt w:val="bullet"/>
      <w:lvlText w:val=""/>
      <w:lvlJc w:val="left"/>
      <w:pPr>
        <w:tabs>
          <w:tab w:val="num" w:pos="360"/>
        </w:tabs>
        <w:ind w:left="360" w:hanging="360"/>
      </w:pPr>
      <w:rPr>
        <w:rFonts w:ascii="Symbol" w:hAnsi="Symbol" w:hint="default"/>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 w15:restartNumberingAfterBreak="0">
    <w:nsid w:val="0F4F7C46"/>
    <w:multiLevelType w:val="hybridMultilevel"/>
    <w:tmpl w:val="B276FBF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1C27196"/>
    <w:multiLevelType w:val="multilevel"/>
    <w:tmpl w:val="AFF8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975424"/>
    <w:multiLevelType w:val="hybridMultilevel"/>
    <w:tmpl w:val="711CB8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1DE22F7B"/>
    <w:multiLevelType w:val="multilevel"/>
    <w:tmpl w:val="7DF0E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EEA1D19"/>
    <w:multiLevelType w:val="hybridMultilevel"/>
    <w:tmpl w:val="0DF260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149336F"/>
    <w:multiLevelType w:val="multilevel"/>
    <w:tmpl w:val="E4F8B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1E90EAD"/>
    <w:multiLevelType w:val="hybridMultilevel"/>
    <w:tmpl w:val="4F1C757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4A464BA"/>
    <w:multiLevelType w:val="multilevel"/>
    <w:tmpl w:val="E25C8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BD2A46"/>
    <w:multiLevelType w:val="hybridMultilevel"/>
    <w:tmpl w:val="D32CE8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8640DC8"/>
    <w:multiLevelType w:val="multilevel"/>
    <w:tmpl w:val="A208A2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8F55C0"/>
    <w:multiLevelType w:val="multilevel"/>
    <w:tmpl w:val="F9BC5E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CBD3D76"/>
    <w:multiLevelType w:val="multilevel"/>
    <w:tmpl w:val="18D637D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4F930FD8"/>
    <w:multiLevelType w:val="multilevel"/>
    <w:tmpl w:val="1ADE3F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FCA502D"/>
    <w:multiLevelType w:val="multilevel"/>
    <w:tmpl w:val="06400C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51EA5426"/>
    <w:multiLevelType w:val="hybridMultilevel"/>
    <w:tmpl w:val="A54822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5A4B32B9"/>
    <w:multiLevelType w:val="hybridMultilevel"/>
    <w:tmpl w:val="616613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2"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E92326E"/>
    <w:multiLevelType w:val="multilevel"/>
    <w:tmpl w:val="CD3E4F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 w15:restartNumberingAfterBreak="0">
    <w:nsid w:val="6FB65AAA"/>
    <w:multiLevelType w:val="multilevel"/>
    <w:tmpl w:val="CCC8C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4C44FAF"/>
    <w:multiLevelType w:val="hybridMultilevel"/>
    <w:tmpl w:val="79E86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5E92AA2"/>
    <w:multiLevelType w:val="hybridMultilevel"/>
    <w:tmpl w:val="6BC86F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78DC7470"/>
    <w:multiLevelType w:val="multilevel"/>
    <w:tmpl w:val="9C9A5CE0"/>
    <w:lvl w:ilvl="0">
      <w:start w:val="1"/>
      <w:numFmt w:val="bullet"/>
      <w:lvlText w:val=""/>
      <w:lvlJc w:val="left"/>
      <w:pPr>
        <w:tabs>
          <w:tab w:val="num" w:pos="360"/>
        </w:tabs>
        <w:ind w:left="360" w:hanging="360"/>
      </w:pPr>
      <w:rPr>
        <w:rFonts w:ascii="Symbol" w:hAnsi="Symbol" w:hint="default"/>
        <w:sz w:val="20"/>
      </w:rPr>
    </w:lvl>
    <w:lvl w:ilvl="1">
      <w:numFmt w:val="bullet"/>
      <w:lvlText w:val="•"/>
      <w:lvlJc w:val="left"/>
      <w:pPr>
        <w:ind w:left="1430" w:hanging="710"/>
      </w:pPr>
      <w:rPr>
        <w:rFonts w:ascii="Arial" w:eastAsia="MS Mincho" w:hAnsi="Arial" w:cs="Arial"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79D654E4"/>
    <w:multiLevelType w:val="hybridMultilevel"/>
    <w:tmpl w:val="E23A4C3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7B094C67"/>
    <w:multiLevelType w:val="hybridMultilevel"/>
    <w:tmpl w:val="1834F53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BB65859"/>
    <w:multiLevelType w:val="hybridMultilevel"/>
    <w:tmpl w:val="348C5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D45072B"/>
    <w:multiLevelType w:val="hybridMultilevel"/>
    <w:tmpl w:val="3C44516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2" w15:restartNumberingAfterBreak="0">
    <w:nsid w:val="7E28295B"/>
    <w:multiLevelType w:val="hybridMultilevel"/>
    <w:tmpl w:val="7B2EF20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2045447244">
    <w:abstractNumId w:val="22"/>
  </w:num>
  <w:num w:numId="2" w16cid:durableId="262805718">
    <w:abstractNumId w:val="16"/>
  </w:num>
  <w:num w:numId="3" w16cid:durableId="1219172680">
    <w:abstractNumId w:val="7"/>
  </w:num>
  <w:num w:numId="4" w16cid:durableId="1031228553">
    <w:abstractNumId w:val="11"/>
  </w:num>
  <w:num w:numId="5" w16cid:durableId="431243493">
    <w:abstractNumId w:val="24"/>
  </w:num>
  <w:num w:numId="6" w16cid:durableId="875854293">
    <w:abstractNumId w:val="18"/>
  </w:num>
  <w:num w:numId="7" w16cid:durableId="441462177">
    <w:abstractNumId w:val="15"/>
  </w:num>
  <w:num w:numId="8" w16cid:durableId="1173648398">
    <w:abstractNumId w:val="13"/>
  </w:num>
  <w:num w:numId="9" w16cid:durableId="1657226007">
    <w:abstractNumId w:val="23"/>
  </w:num>
  <w:num w:numId="10" w16cid:durableId="1966429436">
    <w:abstractNumId w:val="27"/>
  </w:num>
  <w:num w:numId="11" w16cid:durableId="1958443546">
    <w:abstractNumId w:val="9"/>
  </w:num>
  <w:num w:numId="12" w16cid:durableId="621422812">
    <w:abstractNumId w:val="5"/>
  </w:num>
  <w:num w:numId="13" w16cid:durableId="1376658315">
    <w:abstractNumId w:val="17"/>
  </w:num>
  <w:num w:numId="14" w16cid:durableId="229076318">
    <w:abstractNumId w:val="0"/>
  </w:num>
  <w:num w:numId="15" w16cid:durableId="1440183155">
    <w:abstractNumId w:val="19"/>
  </w:num>
  <w:num w:numId="16" w16cid:durableId="1060514310">
    <w:abstractNumId w:val="20"/>
  </w:num>
  <w:num w:numId="17" w16cid:durableId="585918284">
    <w:abstractNumId w:val="4"/>
  </w:num>
  <w:num w:numId="18" w16cid:durableId="686324791">
    <w:abstractNumId w:val="8"/>
  </w:num>
  <w:num w:numId="19" w16cid:durableId="1320424535">
    <w:abstractNumId w:val="2"/>
  </w:num>
  <w:num w:numId="20" w16cid:durableId="1949579270">
    <w:abstractNumId w:val="6"/>
  </w:num>
  <w:num w:numId="21" w16cid:durableId="2132819467">
    <w:abstractNumId w:val="21"/>
  </w:num>
  <w:num w:numId="22" w16cid:durableId="481822452">
    <w:abstractNumId w:val="25"/>
  </w:num>
  <w:num w:numId="23" w16cid:durableId="1106459108">
    <w:abstractNumId w:val="10"/>
  </w:num>
  <w:num w:numId="24" w16cid:durableId="1185483619">
    <w:abstractNumId w:val="26"/>
  </w:num>
  <w:num w:numId="25" w16cid:durableId="475950083">
    <w:abstractNumId w:val="32"/>
  </w:num>
  <w:num w:numId="26" w16cid:durableId="267321676">
    <w:abstractNumId w:val="1"/>
  </w:num>
  <w:num w:numId="27" w16cid:durableId="841313774">
    <w:abstractNumId w:val="3"/>
  </w:num>
  <w:num w:numId="28" w16cid:durableId="8798413">
    <w:abstractNumId w:val="14"/>
  </w:num>
  <w:num w:numId="29" w16cid:durableId="1788347901">
    <w:abstractNumId w:val="28"/>
  </w:num>
  <w:num w:numId="30" w16cid:durableId="2104958940">
    <w:abstractNumId w:val="30"/>
  </w:num>
  <w:num w:numId="31" w16cid:durableId="1899706318">
    <w:abstractNumId w:val="12"/>
  </w:num>
  <w:num w:numId="32" w16cid:durableId="2138914826">
    <w:abstractNumId w:val="31"/>
  </w:num>
  <w:num w:numId="33" w16cid:durableId="411778882">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2"/>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1300"/>
    <w:rsid w:val="00007227"/>
    <w:rsid w:val="0001128C"/>
    <w:rsid w:val="0002298D"/>
    <w:rsid w:val="00024394"/>
    <w:rsid w:val="00025DD9"/>
    <w:rsid w:val="000270E6"/>
    <w:rsid w:val="0003771C"/>
    <w:rsid w:val="00047A63"/>
    <w:rsid w:val="000566E3"/>
    <w:rsid w:val="00057373"/>
    <w:rsid w:val="00070313"/>
    <w:rsid w:val="000703C0"/>
    <w:rsid w:val="000705A0"/>
    <w:rsid w:val="000809E7"/>
    <w:rsid w:val="000901EF"/>
    <w:rsid w:val="0009392A"/>
    <w:rsid w:val="0009716A"/>
    <w:rsid w:val="000A177C"/>
    <w:rsid w:val="000A599E"/>
    <w:rsid w:val="000B30AC"/>
    <w:rsid w:val="000B39B6"/>
    <w:rsid w:val="000B54FF"/>
    <w:rsid w:val="000B788F"/>
    <w:rsid w:val="000C0783"/>
    <w:rsid w:val="000C55CD"/>
    <w:rsid w:val="000D0B73"/>
    <w:rsid w:val="000D0D3A"/>
    <w:rsid w:val="000D3E9A"/>
    <w:rsid w:val="000D42DC"/>
    <w:rsid w:val="000D455D"/>
    <w:rsid w:val="000E010F"/>
    <w:rsid w:val="000F3514"/>
    <w:rsid w:val="000F38FB"/>
    <w:rsid w:val="000F7208"/>
    <w:rsid w:val="00101708"/>
    <w:rsid w:val="001165BD"/>
    <w:rsid w:val="00122588"/>
    <w:rsid w:val="00134BD0"/>
    <w:rsid w:val="00140898"/>
    <w:rsid w:val="00146F7D"/>
    <w:rsid w:val="0015343E"/>
    <w:rsid w:val="00156239"/>
    <w:rsid w:val="00165C54"/>
    <w:rsid w:val="001755DB"/>
    <w:rsid w:val="001776B6"/>
    <w:rsid w:val="00177E11"/>
    <w:rsid w:val="00180629"/>
    <w:rsid w:val="0018131B"/>
    <w:rsid w:val="00185790"/>
    <w:rsid w:val="00191841"/>
    <w:rsid w:val="001928B8"/>
    <w:rsid w:val="00196C2E"/>
    <w:rsid w:val="001A607C"/>
    <w:rsid w:val="001B1D68"/>
    <w:rsid w:val="001B2427"/>
    <w:rsid w:val="001B28FF"/>
    <w:rsid w:val="001B3D61"/>
    <w:rsid w:val="001B43FC"/>
    <w:rsid w:val="001C08F0"/>
    <w:rsid w:val="001C0DF4"/>
    <w:rsid w:val="001C2348"/>
    <w:rsid w:val="001C42DC"/>
    <w:rsid w:val="001C7DF6"/>
    <w:rsid w:val="001D0826"/>
    <w:rsid w:val="001D25C1"/>
    <w:rsid w:val="001D5AA2"/>
    <w:rsid w:val="001E1BE4"/>
    <w:rsid w:val="001E43B3"/>
    <w:rsid w:val="001E5562"/>
    <w:rsid w:val="001E76E2"/>
    <w:rsid w:val="001F29ED"/>
    <w:rsid w:val="001F2DA1"/>
    <w:rsid w:val="001F63C4"/>
    <w:rsid w:val="001F7167"/>
    <w:rsid w:val="001F71EF"/>
    <w:rsid w:val="00205A18"/>
    <w:rsid w:val="00215641"/>
    <w:rsid w:val="002201FE"/>
    <w:rsid w:val="00232224"/>
    <w:rsid w:val="002419CB"/>
    <w:rsid w:val="002525E1"/>
    <w:rsid w:val="0025321B"/>
    <w:rsid w:val="002641B3"/>
    <w:rsid w:val="00271A2E"/>
    <w:rsid w:val="00273A11"/>
    <w:rsid w:val="00280F0B"/>
    <w:rsid w:val="002830F6"/>
    <w:rsid w:val="00285F67"/>
    <w:rsid w:val="00296FB7"/>
    <w:rsid w:val="002A29DF"/>
    <w:rsid w:val="002A5DFE"/>
    <w:rsid w:val="002A766D"/>
    <w:rsid w:val="002B26C7"/>
    <w:rsid w:val="002B5475"/>
    <w:rsid w:val="002B62DE"/>
    <w:rsid w:val="002B788D"/>
    <w:rsid w:val="002C1796"/>
    <w:rsid w:val="002C3CB8"/>
    <w:rsid w:val="002C3EBB"/>
    <w:rsid w:val="002C6246"/>
    <w:rsid w:val="002C6F99"/>
    <w:rsid w:val="002D1101"/>
    <w:rsid w:val="002D1C36"/>
    <w:rsid w:val="002D240B"/>
    <w:rsid w:val="002D4E9E"/>
    <w:rsid w:val="002E3B87"/>
    <w:rsid w:val="002F3F3F"/>
    <w:rsid w:val="003020CF"/>
    <w:rsid w:val="003064C6"/>
    <w:rsid w:val="003064F6"/>
    <w:rsid w:val="00307578"/>
    <w:rsid w:val="00311C39"/>
    <w:rsid w:val="00311DC6"/>
    <w:rsid w:val="00314F9E"/>
    <w:rsid w:val="0031643A"/>
    <w:rsid w:val="00322418"/>
    <w:rsid w:val="0032431B"/>
    <w:rsid w:val="00324786"/>
    <w:rsid w:val="0032716E"/>
    <w:rsid w:val="00337295"/>
    <w:rsid w:val="00341F50"/>
    <w:rsid w:val="00344B33"/>
    <w:rsid w:val="00344C46"/>
    <w:rsid w:val="003456EB"/>
    <w:rsid w:val="00346C00"/>
    <w:rsid w:val="003608C3"/>
    <w:rsid w:val="003610A8"/>
    <w:rsid w:val="00363841"/>
    <w:rsid w:val="0036489F"/>
    <w:rsid w:val="00373204"/>
    <w:rsid w:val="00375627"/>
    <w:rsid w:val="00381D7F"/>
    <w:rsid w:val="00381E60"/>
    <w:rsid w:val="0038400E"/>
    <w:rsid w:val="0038660C"/>
    <w:rsid w:val="00394E72"/>
    <w:rsid w:val="003955B5"/>
    <w:rsid w:val="003B62B3"/>
    <w:rsid w:val="003B66C8"/>
    <w:rsid w:val="003B6E44"/>
    <w:rsid w:val="003C0D27"/>
    <w:rsid w:val="003C6D44"/>
    <w:rsid w:val="003D1677"/>
    <w:rsid w:val="003D24B5"/>
    <w:rsid w:val="003D271C"/>
    <w:rsid w:val="003D3A4A"/>
    <w:rsid w:val="003D3D27"/>
    <w:rsid w:val="003D7374"/>
    <w:rsid w:val="003F080D"/>
    <w:rsid w:val="0040606A"/>
    <w:rsid w:val="00413AC2"/>
    <w:rsid w:val="00422BB6"/>
    <w:rsid w:val="00423288"/>
    <w:rsid w:val="00427100"/>
    <w:rsid w:val="0043413E"/>
    <w:rsid w:val="00436119"/>
    <w:rsid w:val="00437503"/>
    <w:rsid w:val="004407A7"/>
    <w:rsid w:val="004410FF"/>
    <w:rsid w:val="00441B34"/>
    <w:rsid w:val="00445BC3"/>
    <w:rsid w:val="00446E15"/>
    <w:rsid w:val="00451E89"/>
    <w:rsid w:val="0045640B"/>
    <w:rsid w:val="004566A5"/>
    <w:rsid w:val="00460D0B"/>
    <w:rsid w:val="0046214E"/>
    <w:rsid w:val="00472D21"/>
    <w:rsid w:val="004763C1"/>
    <w:rsid w:val="0047674C"/>
    <w:rsid w:val="00482A2A"/>
    <w:rsid w:val="00482EF4"/>
    <w:rsid w:val="004844E5"/>
    <w:rsid w:val="00484552"/>
    <w:rsid w:val="00486035"/>
    <w:rsid w:val="00493C85"/>
    <w:rsid w:val="004A163F"/>
    <w:rsid w:val="004A342C"/>
    <w:rsid w:val="004A3665"/>
    <w:rsid w:val="004A44CB"/>
    <w:rsid w:val="004B1948"/>
    <w:rsid w:val="004B4A18"/>
    <w:rsid w:val="004B4C0C"/>
    <w:rsid w:val="004B5FEB"/>
    <w:rsid w:val="004B7CEB"/>
    <w:rsid w:val="004C129D"/>
    <w:rsid w:val="004C214F"/>
    <w:rsid w:val="004C3B69"/>
    <w:rsid w:val="004D0689"/>
    <w:rsid w:val="004D43D8"/>
    <w:rsid w:val="004D469A"/>
    <w:rsid w:val="004D59AC"/>
    <w:rsid w:val="004E15E0"/>
    <w:rsid w:val="004E233B"/>
    <w:rsid w:val="004E6DDB"/>
    <w:rsid w:val="004F39FE"/>
    <w:rsid w:val="004F4404"/>
    <w:rsid w:val="004F5FC8"/>
    <w:rsid w:val="00516E16"/>
    <w:rsid w:val="005218B6"/>
    <w:rsid w:val="00522C8C"/>
    <w:rsid w:val="00537A77"/>
    <w:rsid w:val="005505E2"/>
    <w:rsid w:val="0055472C"/>
    <w:rsid w:val="00560B76"/>
    <w:rsid w:val="00562D36"/>
    <w:rsid w:val="005631EB"/>
    <w:rsid w:val="00571B89"/>
    <w:rsid w:val="005832D8"/>
    <w:rsid w:val="005919B5"/>
    <w:rsid w:val="005A352B"/>
    <w:rsid w:val="005B08EB"/>
    <w:rsid w:val="005B48B0"/>
    <w:rsid w:val="005C0CEF"/>
    <w:rsid w:val="005C31CE"/>
    <w:rsid w:val="005C7002"/>
    <w:rsid w:val="005D0200"/>
    <w:rsid w:val="005D3FE5"/>
    <w:rsid w:val="005D5322"/>
    <w:rsid w:val="005D673A"/>
    <w:rsid w:val="005D712A"/>
    <w:rsid w:val="005E07A9"/>
    <w:rsid w:val="005E3684"/>
    <w:rsid w:val="005E5936"/>
    <w:rsid w:val="006024EC"/>
    <w:rsid w:val="006050E9"/>
    <w:rsid w:val="006178C0"/>
    <w:rsid w:val="00617C09"/>
    <w:rsid w:val="00622C28"/>
    <w:rsid w:val="00622FDA"/>
    <w:rsid w:val="0062579D"/>
    <w:rsid w:val="00626980"/>
    <w:rsid w:val="00630D8E"/>
    <w:rsid w:val="00631DC1"/>
    <w:rsid w:val="0063345F"/>
    <w:rsid w:val="00633A07"/>
    <w:rsid w:val="006345AD"/>
    <w:rsid w:val="006350B9"/>
    <w:rsid w:val="006423FA"/>
    <w:rsid w:val="00645A93"/>
    <w:rsid w:val="00645FA1"/>
    <w:rsid w:val="00650F70"/>
    <w:rsid w:val="006535A5"/>
    <w:rsid w:val="006615F3"/>
    <w:rsid w:val="00661FE9"/>
    <w:rsid w:val="00664679"/>
    <w:rsid w:val="00671435"/>
    <w:rsid w:val="00671ED9"/>
    <w:rsid w:val="00682925"/>
    <w:rsid w:val="006833D8"/>
    <w:rsid w:val="0068354C"/>
    <w:rsid w:val="00685CC8"/>
    <w:rsid w:val="00691F45"/>
    <w:rsid w:val="00695267"/>
    <w:rsid w:val="006975E0"/>
    <w:rsid w:val="006A12C3"/>
    <w:rsid w:val="006C188D"/>
    <w:rsid w:val="006C71CC"/>
    <w:rsid w:val="006D0F12"/>
    <w:rsid w:val="006D256B"/>
    <w:rsid w:val="006D3143"/>
    <w:rsid w:val="006D476C"/>
    <w:rsid w:val="006E0324"/>
    <w:rsid w:val="006E1402"/>
    <w:rsid w:val="006E49B3"/>
    <w:rsid w:val="006E69B7"/>
    <w:rsid w:val="006F2731"/>
    <w:rsid w:val="006F6A1B"/>
    <w:rsid w:val="006F7FF3"/>
    <w:rsid w:val="00700957"/>
    <w:rsid w:val="00707530"/>
    <w:rsid w:val="00712097"/>
    <w:rsid w:val="00712CD5"/>
    <w:rsid w:val="00713959"/>
    <w:rsid w:val="007149EB"/>
    <w:rsid w:val="007150A0"/>
    <w:rsid w:val="00720C40"/>
    <w:rsid w:val="00721589"/>
    <w:rsid w:val="0072185C"/>
    <w:rsid w:val="0072322F"/>
    <w:rsid w:val="00723363"/>
    <w:rsid w:val="007238A9"/>
    <w:rsid w:val="0072535F"/>
    <w:rsid w:val="0072645C"/>
    <w:rsid w:val="007373B8"/>
    <w:rsid w:val="00751F0F"/>
    <w:rsid w:val="00755D2F"/>
    <w:rsid w:val="0075621B"/>
    <w:rsid w:val="00756BDB"/>
    <w:rsid w:val="0075713C"/>
    <w:rsid w:val="00765D18"/>
    <w:rsid w:val="007705BE"/>
    <w:rsid w:val="00775EAD"/>
    <w:rsid w:val="007822AA"/>
    <w:rsid w:val="007937FD"/>
    <w:rsid w:val="00796AEB"/>
    <w:rsid w:val="00797C44"/>
    <w:rsid w:val="007A1D98"/>
    <w:rsid w:val="007A6C0D"/>
    <w:rsid w:val="007A7DC2"/>
    <w:rsid w:val="007B0955"/>
    <w:rsid w:val="007B1B84"/>
    <w:rsid w:val="007B6BEA"/>
    <w:rsid w:val="007C23EB"/>
    <w:rsid w:val="007C6635"/>
    <w:rsid w:val="007D14FF"/>
    <w:rsid w:val="007D287A"/>
    <w:rsid w:val="007D2A73"/>
    <w:rsid w:val="007D457E"/>
    <w:rsid w:val="007D6EEB"/>
    <w:rsid w:val="007E2A07"/>
    <w:rsid w:val="007E43F8"/>
    <w:rsid w:val="007F5F63"/>
    <w:rsid w:val="00801EF5"/>
    <w:rsid w:val="0080319C"/>
    <w:rsid w:val="0080535A"/>
    <w:rsid w:val="00806B88"/>
    <w:rsid w:val="00813353"/>
    <w:rsid w:val="008206B5"/>
    <w:rsid w:val="00823E4D"/>
    <w:rsid w:val="00831362"/>
    <w:rsid w:val="0083236A"/>
    <w:rsid w:val="00836571"/>
    <w:rsid w:val="00837CF7"/>
    <w:rsid w:val="008401EB"/>
    <w:rsid w:val="0084185A"/>
    <w:rsid w:val="00841E52"/>
    <w:rsid w:val="0084366C"/>
    <w:rsid w:val="00846114"/>
    <w:rsid w:val="00846CDE"/>
    <w:rsid w:val="0085424E"/>
    <w:rsid w:val="00854AC0"/>
    <w:rsid w:val="0085703F"/>
    <w:rsid w:val="008621F2"/>
    <w:rsid w:val="00862C5C"/>
    <w:rsid w:val="008716BC"/>
    <w:rsid w:val="0087565A"/>
    <w:rsid w:val="008764A7"/>
    <w:rsid w:val="008804AB"/>
    <w:rsid w:val="00880B7B"/>
    <w:rsid w:val="00881B98"/>
    <w:rsid w:val="00881EB3"/>
    <w:rsid w:val="00892562"/>
    <w:rsid w:val="00894175"/>
    <w:rsid w:val="008962E4"/>
    <w:rsid w:val="00896DAC"/>
    <w:rsid w:val="008B2F23"/>
    <w:rsid w:val="008B3831"/>
    <w:rsid w:val="008B38E4"/>
    <w:rsid w:val="008B48C8"/>
    <w:rsid w:val="008B5D4B"/>
    <w:rsid w:val="008C1298"/>
    <w:rsid w:val="008C3927"/>
    <w:rsid w:val="008D0146"/>
    <w:rsid w:val="008D307E"/>
    <w:rsid w:val="008D71A9"/>
    <w:rsid w:val="008F74B3"/>
    <w:rsid w:val="008F79F7"/>
    <w:rsid w:val="00904E24"/>
    <w:rsid w:val="00905172"/>
    <w:rsid w:val="00914739"/>
    <w:rsid w:val="009148C8"/>
    <w:rsid w:val="0092049D"/>
    <w:rsid w:val="00940EAA"/>
    <w:rsid w:val="009430D9"/>
    <w:rsid w:val="00943CA8"/>
    <w:rsid w:val="0095291C"/>
    <w:rsid w:val="00954BFF"/>
    <w:rsid w:val="0095650B"/>
    <w:rsid w:val="00956908"/>
    <w:rsid w:val="0096018D"/>
    <w:rsid w:val="00961FC5"/>
    <w:rsid w:val="0096748A"/>
    <w:rsid w:val="00974F35"/>
    <w:rsid w:val="00975533"/>
    <w:rsid w:val="00996400"/>
    <w:rsid w:val="0099754C"/>
    <w:rsid w:val="009A2FE7"/>
    <w:rsid w:val="009A4044"/>
    <w:rsid w:val="009A68FA"/>
    <w:rsid w:val="009B19B2"/>
    <w:rsid w:val="009B7B58"/>
    <w:rsid w:val="009C242C"/>
    <w:rsid w:val="009C5616"/>
    <w:rsid w:val="009D3326"/>
    <w:rsid w:val="009D5B9F"/>
    <w:rsid w:val="009D7B7E"/>
    <w:rsid w:val="009E12DE"/>
    <w:rsid w:val="009E3508"/>
    <w:rsid w:val="009E7D47"/>
    <w:rsid w:val="009F29AD"/>
    <w:rsid w:val="00A04D72"/>
    <w:rsid w:val="00A0504E"/>
    <w:rsid w:val="00A05DB9"/>
    <w:rsid w:val="00A06D7F"/>
    <w:rsid w:val="00A14770"/>
    <w:rsid w:val="00A14F68"/>
    <w:rsid w:val="00A201D7"/>
    <w:rsid w:val="00A25141"/>
    <w:rsid w:val="00A26441"/>
    <w:rsid w:val="00A272B4"/>
    <w:rsid w:val="00A27DA9"/>
    <w:rsid w:val="00A3193B"/>
    <w:rsid w:val="00A40D52"/>
    <w:rsid w:val="00A41007"/>
    <w:rsid w:val="00A45E1F"/>
    <w:rsid w:val="00A47944"/>
    <w:rsid w:val="00A534CB"/>
    <w:rsid w:val="00A549CF"/>
    <w:rsid w:val="00A55437"/>
    <w:rsid w:val="00A569AD"/>
    <w:rsid w:val="00A56A80"/>
    <w:rsid w:val="00A63A13"/>
    <w:rsid w:val="00A64A25"/>
    <w:rsid w:val="00A71724"/>
    <w:rsid w:val="00A72724"/>
    <w:rsid w:val="00A75E60"/>
    <w:rsid w:val="00A80502"/>
    <w:rsid w:val="00A8111B"/>
    <w:rsid w:val="00A91AFA"/>
    <w:rsid w:val="00A93514"/>
    <w:rsid w:val="00A93804"/>
    <w:rsid w:val="00A9689C"/>
    <w:rsid w:val="00A9790C"/>
    <w:rsid w:val="00AA2D34"/>
    <w:rsid w:val="00AA36AF"/>
    <w:rsid w:val="00AA64E9"/>
    <w:rsid w:val="00AA73E2"/>
    <w:rsid w:val="00AB1F04"/>
    <w:rsid w:val="00AB5936"/>
    <w:rsid w:val="00AC4B92"/>
    <w:rsid w:val="00AE1419"/>
    <w:rsid w:val="00AE6C05"/>
    <w:rsid w:val="00AF2A3B"/>
    <w:rsid w:val="00AF3FFE"/>
    <w:rsid w:val="00AF51EF"/>
    <w:rsid w:val="00AF6035"/>
    <w:rsid w:val="00AF74C3"/>
    <w:rsid w:val="00B042E3"/>
    <w:rsid w:val="00B12D23"/>
    <w:rsid w:val="00B13C4C"/>
    <w:rsid w:val="00B14A54"/>
    <w:rsid w:val="00B27F15"/>
    <w:rsid w:val="00B3617F"/>
    <w:rsid w:val="00B37691"/>
    <w:rsid w:val="00B37EDA"/>
    <w:rsid w:val="00B40505"/>
    <w:rsid w:val="00B46030"/>
    <w:rsid w:val="00B5119F"/>
    <w:rsid w:val="00B529EF"/>
    <w:rsid w:val="00B53F71"/>
    <w:rsid w:val="00B547A0"/>
    <w:rsid w:val="00B5657F"/>
    <w:rsid w:val="00B607ED"/>
    <w:rsid w:val="00B656AE"/>
    <w:rsid w:val="00B706C6"/>
    <w:rsid w:val="00B70905"/>
    <w:rsid w:val="00B722C4"/>
    <w:rsid w:val="00B87F71"/>
    <w:rsid w:val="00B94398"/>
    <w:rsid w:val="00BA086E"/>
    <w:rsid w:val="00BA4FC5"/>
    <w:rsid w:val="00BA65D9"/>
    <w:rsid w:val="00BB50C6"/>
    <w:rsid w:val="00BC41BE"/>
    <w:rsid w:val="00BC4D43"/>
    <w:rsid w:val="00BC4DD2"/>
    <w:rsid w:val="00BD20B8"/>
    <w:rsid w:val="00BD22E5"/>
    <w:rsid w:val="00BD232E"/>
    <w:rsid w:val="00BE2DCF"/>
    <w:rsid w:val="00BF2FD0"/>
    <w:rsid w:val="00BF491E"/>
    <w:rsid w:val="00C05353"/>
    <w:rsid w:val="00C115C7"/>
    <w:rsid w:val="00C17BFC"/>
    <w:rsid w:val="00C200FC"/>
    <w:rsid w:val="00C20B4B"/>
    <w:rsid w:val="00C2244F"/>
    <w:rsid w:val="00C249F1"/>
    <w:rsid w:val="00C25986"/>
    <w:rsid w:val="00C26AC7"/>
    <w:rsid w:val="00C409A2"/>
    <w:rsid w:val="00C41CD8"/>
    <w:rsid w:val="00C42D07"/>
    <w:rsid w:val="00C47CDF"/>
    <w:rsid w:val="00C524F9"/>
    <w:rsid w:val="00C52B62"/>
    <w:rsid w:val="00C53CE1"/>
    <w:rsid w:val="00C66C5B"/>
    <w:rsid w:val="00C760E2"/>
    <w:rsid w:val="00C830F5"/>
    <w:rsid w:val="00C83646"/>
    <w:rsid w:val="00C90525"/>
    <w:rsid w:val="00C909FA"/>
    <w:rsid w:val="00C92FDD"/>
    <w:rsid w:val="00CA0E55"/>
    <w:rsid w:val="00CA2C92"/>
    <w:rsid w:val="00CA3055"/>
    <w:rsid w:val="00CA54CA"/>
    <w:rsid w:val="00CB3683"/>
    <w:rsid w:val="00CB39B4"/>
    <w:rsid w:val="00CB5BC8"/>
    <w:rsid w:val="00CB609F"/>
    <w:rsid w:val="00CD32FC"/>
    <w:rsid w:val="00CD49AC"/>
    <w:rsid w:val="00CE075D"/>
    <w:rsid w:val="00CE7ACD"/>
    <w:rsid w:val="00D07BEB"/>
    <w:rsid w:val="00D20814"/>
    <w:rsid w:val="00D30982"/>
    <w:rsid w:val="00D31ACA"/>
    <w:rsid w:val="00D34811"/>
    <w:rsid w:val="00D409A3"/>
    <w:rsid w:val="00D50D36"/>
    <w:rsid w:val="00D5647F"/>
    <w:rsid w:val="00D574EF"/>
    <w:rsid w:val="00D57AB6"/>
    <w:rsid w:val="00D66935"/>
    <w:rsid w:val="00D6781B"/>
    <w:rsid w:val="00D7587E"/>
    <w:rsid w:val="00D75CDB"/>
    <w:rsid w:val="00D7681F"/>
    <w:rsid w:val="00D91BF7"/>
    <w:rsid w:val="00D93E9D"/>
    <w:rsid w:val="00DA2ABC"/>
    <w:rsid w:val="00DB0A61"/>
    <w:rsid w:val="00DB480E"/>
    <w:rsid w:val="00DB72BC"/>
    <w:rsid w:val="00DC43A7"/>
    <w:rsid w:val="00DC6EEF"/>
    <w:rsid w:val="00DC716D"/>
    <w:rsid w:val="00DD0E73"/>
    <w:rsid w:val="00DD120D"/>
    <w:rsid w:val="00DD4AA5"/>
    <w:rsid w:val="00DE7751"/>
    <w:rsid w:val="00DF4FE4"/>
    <w:rsid w:val="00DF7695"/>
    <w:rsid w:val="00E00F1B"/>
    <w:rsid w:val="00E063C5"/>
    <w:rsid w:val="00E067D4"/>
    <w:rsid w:val="00E13244"/>
    <w:rsid w:val="00E15745"/>
    <w:rsid w:val="00E17E0F"/>
    <w:rsid w:val="00E2132F"/>
    <w:rsid w:val="00E324B1"/>
    <w:rsid w:val="00E32A7A"/>
    <w:rsid w:val="00E32E93"/>
    <w:rsid w:val="00E34673"/>
    <w:rsid w:val="00E34AB3"/>
    <w:rsid w:val="00E36DB1"/>
    <w:rsid w:val="00E40A60"/>
    <w:rsid w:val="00E46A59"/>
    <w:rsid w:val="00E47D68"/>
    <w:rsid w:val="00E50EFD"/>
    <w:rsid w:val="00E529E4"/>
    <w:rsid w:val="00E553D5"/>
    <w:rsid w:val="00E70586"/>
    <w:rsid w:val="00E738D7"/>
    <w:rsid w:val="00E771F5"/>
    <w:rsid w:val="00E77D13"/>
    <w:rsid w:val="00E84004"/>
    <w:rsid w:val="00E8581D"/>
    <w:rsid w:val="00E8677B"/>
    <w:rsid w:val="00E90AB0"/>
    <w:rsid w:val="00E914DF"/>
    <w:rsid w:val="00E915D1"/>
    <w:rsid w:val="00EA272D"/>
    <w:rsid w:val="00EA6813"/>
    <w:rsid w:val="00EA7F98"/>
    <w:rsid w:val="00EB1940"/>
    <w:rsid w:val="00EC5D28"/>
    <w:rsid w:val="00EC636C"/>
    <w:rsid w:val="00EC6750"/>
    <w:rsid w:val="00ED4000"/>
    <w:rsid w:val="00EE4DCA"/>
    <w:rsid w:val="00EE71EA"/>
    <w:rsid w:val="00EF0319"/>
    <w:rsid w:val="00EF5B4D"/>
    <w:rsid w:val="00F004C4"/>
    <w:rsid w:val="00F00792"/>
    <w:rsid w:val="00F025B2"/>
    <w:rsid w:val="00F120BB"/>
    <w:rsid w:val="00F15479"/>
    <w:rsid w:val="00F17BB0"/>
    <w:rsid w:val="00F26353"/>
    <w:rsid w:val="00F40CD7"/>
    <w:rsid w:val="00F40F3D"/>
    <w:rsid w:val="00F414CB"/>
    <w:rsid w:val="00F45008"/>
    <w:rsid w:val="00F4606E"/>
    <w:rsid w:val="00F5238F"/>
    <w:rsid w:val="00F54F9D"/>
    <w:rsid w:val="00F5629B"/>
    <w:rsid w:val="00F62E6D"/>
    <w:rsid w:val="00F702E2"/>
    <w:rsid w:val="00F70AF2"/>
    <w:rsid w:val="00F7409F"/>
    <w:rsid w:val="00F83459"/>
    <w:rsid w:val="00F857C3"/>
    <w:rsid w:val="00F87168"/>
    <w:rsid w:val="00F90BC6"/>
    <w:rsid w:val="00F95F0D"/>
    <w:rsid w:val="00F97E1E"/>
    <w:rsid w:val="00FA76F1"/>
    <w:rsid w:val="00FC0727"/>
    <w:rsid w:val="00FC20DA"/>
    <w:rsid w:val="00FC226C"/>
    <w:rsid w:val="00FC6BCF"/>
    <w:rsid w:val="00FD242F"/>
    <w:rsid w:val="00FD604E"/>
    <w:rsid w:val="00FD6A53"/>
    <w:rsid w:val="00FE3454"/>
    <w:rsid w:val="00FE6F07"/>
    <w:rsid w:val="00FE7E0D"/>
    <w:rsid w:val="00FF1AD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81E60"/>
    <w:rPr>
      <w:sz w:val="24"/>
      <w:szCs w:val="24"/>
      <w:lang w:val="es-4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character" w:styleId="UnresolvedMention">
    <w:name w:val="Unresolved Mention"/>
    <w:basedOn w:val="DefaultParagraphFont"/>
    <w:uiPriority w:val="99"/>
    <w:semiHidden/>
    <w:unhideWhenUsed/>
    <w:rsid w:val="00961FC5"/>
    <w:rPr>
      <w:color w:val="605E5C"/>
      <w:shd w:val="clear" w:color="auto" w:fill="E1DFDD"/>
    </w:rPr>
  </w:style>
  <w:style w:type="paragraph" w:styleId="ListParagraph">
    <w:name w:val="List Paragraph"/>
    <w:basedOn w:val="Normal"/>
    <w:uiPriority w:val="34"/>
    <w:qFormat/>
    <w:rsid w:val="001C08F0"/>
    <w:pPr>
      <w:ind w:left="720"/>
      <w:contextualSpacing/>
    </w:pPr>
  </w:style>
  <w:style w:type="paragraph" w:styleId="BodyText">
    <w:name w:val="Body Text"/>
    <w:basedOn w:val="Normal"/>
    <w:link w:val="BodyTextChar"/>
    <w:rsid w:val="004E15E0"/>
    <w:pPr>
      <w:spacing w:after="140" w:line="280" w:lineRule="atLeast"/>
      <w:ind w:left="1077"/>
    </w:pPr>
    <w:rPr>
      <w:rFonts w:ascii="Arial" w:eastAsia="Times New Roman" w:hAnsi="Arial" w:cs="Arial"/>
      <w:sz w:val="20"/>
      <w:szCs w:val="20"/>
      <w:lang w:eastAsia="en-US"/>
    </w:rPr>
  </w:style>
  <w:style w:type="character" w:customStyle="1" w:styleId="BodyTextChar">
    <w:name w:val="Body Text Char"/>
    <w:basedOn w:val="DefaultParagraphFont"/>
    <w:link w:val="BodyText"/>
    <w:rsid w:val="004E15E0"/>
    <w:rPr>
      <w:rFonts w:ascii="Arial" w:eastAsia="Times New Roman" w:hAnsi="Arial" w:cs="Arial"/>
      <w:lang w:val="es-419" w:eastAsia="en-US"/>
    </w:rPr>
  </w:style>
  <w:style w:type="character" w:styleId="FollowedHyperlink">
    <w:name w:val="FollowedHyperlink"/>
    <w:basedOn w:val="DefaultParagraphFont"/>
    <w:uiPriority w:val="99"/>
    <w:semiHidden/>
    <w:unhideWhenUsed/>
    <w:rsid w:val="00EF031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7900280">
      <w:bodyDiv w:val="1"/>
      <w:marLeft w:val="0"/>
      <w:marRight w:val="0"/>
      <w:marTop w:val="0"/>
      <w:marBottom w:val="0"/>
      <w:divBdr>
        <w:top w:val="none" w:sz="0" w:space="0" w:color="auto"/>
        <w:left w:val="none" w:sz="0" w:space="0" w:color="auto"/>
        <w:bottom w:val="none" w:sz="0" w:space="0" w:color="auto"/>
        <w:right w:val="none" w:sz="0" w:space="0" w:color="auto"/>
      </w:divBdr>
    </w:div>
    <w:div w:id="45691982">
      <w:bodyDiv w:val="1"/>
      <w:marLeft w:val="0"/>
      <w:marRight w:val="0"/>
      <w:marTop w:val="0"/>
      <w:marBottom w:val="0"/>
      <w:divBdr>
        <w:top w:val="none" w:sz="0" w:space="0" w:color="auto"/>
        <w:left w:val="none" w:sz="0" w:space="0" w:color="auto"/>
        <w:bottom w:val="none" w:sz="0" w:space="0" w:color="auto"/>
        <w:right w:val="none" w:sz="0" w:space="0" w:color="auto"/>
      </w:divBdr>
    </w:div>
    <w:div w:id="127826689">
      <w:bodyDiv w:val="1"/>
      <w:marLeft w:val="0"/>
      <w:marRight w:val="0"/>
      <w:marTop w:val="0"/>
      <w:marBottom w:val="0"/>
      <w:divBdr>
        <w:top w:val="none" w:sz="0" w:space="0" w:color="auto"/>
        <w:left w:val="none" w:sz="0" w:space="0" w:color="auto"/>
        <w:bottom w:val="none" w:sz="0" w:space="0" w:color="auto"/>
        <w:right w:val="none" w:sz="0" w:space="0" w:color="auto"/>
      </w:divBdr>
    </w:div>
    <w:div w:id="153952776">
      <w:bodyDiv w:val="1"/>
      <w:marLeft w:val="0"/>
      <w:marRight w:val="0"/>
      <w:marTop w:val="0"/>
      <w:marBottom w:val="0"/>
      <w:divBdr>
        <w:top w:val="none" w:sz="0" w:space="0" w:color="auto"/>
        <w:left w:val="none" w:sz="0" w:space="0" w:color="auto"/>
        <w:bottom w:val="none" w:sz="0" w:space="0" w:color="auto"/>
        <w:right w:val="none" w:sz="0" w:space="0" w:color="auto"/>
      </w:divBdr>
    </w:div>
    <w:div w:id="251281323">
      <w:bodyDiv w:val="1"/>
      <w:marLeft w:val="0"/>
      <w:marRight w:val="0"/>
      <w:marTop w:val="0"/>
      <w:marBottom w:val="0"/>
      <w:divBdr>
        <w:top w:val="none" w:sz="0" w:space="0" w:color="auto"/>
        <w:left w:val="none" w:sz="0" w:space="0" w:color="auto"/>
        <w:bottom w:val="none" w:sz="0" w:space="0" w:color="auto"/>
        <w:right w:val="none" w:sz="0" w:space="0" w:color="auto"/>
      </w:divBdr>
    </w:div>
    <w:div w:id="257761043">
      <w:bodyDiv w:val="1"/>
      <w:marLeft w:val="0"/>
      <w:marRight w:val="0"/>
      <w:marTop w:val="0"/>
      <w:marBottom w:val="0"/>
      <w:divBdr>
        <w:top w:val="none" w:sz="0" w:space="0" w:color="auto"/>
        <w:left w:val="none" w:sz="0" w:space="0" w:color="auto"/>
        <w:bottom w:val="none" w:sz="0" w:space="0" w:color="auto"/>
        <w:right w:val="none" w:sz="0" w:space="0" w:color="auto"/>
      </w:divBdr>
    </w:div>
    <w:div w:id="267348812">
      <w:bodyDiv w:val="1"/>
      <w:marLeft w:val="0"/>
      <w:marRight w:val="0"/>
      <w:marTop w:val="0"/>
      <w:marBottom w:val="0"/>
      <w:divBdr>
        <w:top w:val="none" w:sz="0" w:space="0" w:color="auto"/>
        <w:left w:val="none" w:sz="0" w:space="0" w:color="auto"/>
        <w:bottom w:val="none" w:sz="0" w:space="0" w:color="auto"/>
        <w:right w:val="none" w:sz="0" w:space="0" w:color="auto"/>
      </w:divBdr>
    </w:div>
    <w:div w:id="319847575">
      <w:bodyDiv w:val="1"/>
      <w:marLeft w:val="0"/>
      <w:marRight w:val="0"/>
      <w:marTop w:val="0"/>
      <w:marBottom w:val="0"/>
      <w:divBdr>
        <w:top w:val="none" w:sz="0" w:space="0" w:color="auto"/>
        <w:left w:val="none" w:sz="0" w:space="0" w:color="auto"/>
        <w:bottom w:val="none" w:sz="0" w:space="0" w:color="auto"/>
        <w:right w:val="none" w:sz="0" w:space="0" w:color="auto"/>
      </w:divBdr>
    </w:div>
    <w:div w:id="324165979">
      <w:bodyDiv w:val="1"/>
      <w:marLeft w:val="0"/>
      <w:marRight w:val="0"/>
      <w:marTop w:val="0"/>
      <w:marBottom w:val="0"/>
      <w:divBdr>
        <w:top w:val="none" w:sz="0" w:space="0" w:color="auto"/>
        <w:left w:val="none" w:sz="0" w:space="0" w:color="auto"/>
        <w:bottom w:val="none" w:sz="0" w:space="0" w:color="auto"/>
        <w:right w:val="none" w:sz="0" w:space="0" w:color="auto"/>
      </w:divBdr>
    </w:div>
    <w:div w:id="403722858">
      <w:bodyDiv w:val="1"/>
      <w:marLeft w:val="0"/>
      <w:marRight w:val="0"/>
      <w:marTop w:val="0"/>
      <w:marBottom w:val="0"/>
      <w:divBdr>
        <w:top w:val="none" w:sz="0" w:space="0" w:color="auto"/>
        <w:left w:val="none" w:sz="0" w:space="0" w:color="auto"/>
        <w:bottom w:val="none" w:sz="0" w:space="0" w:color="auto"/>
        <w:right w:val="none" w:sz="0" w:space="0" w:color="auto"/>
      </w:divBdr>
    </w:div>
    <w:div w:id="416094988">
      <w:bodyDiv w:val="1"/>
      <w:marLeft w:val="0"/>
      <w:marRight w:val="0"/>
      <w:marTop w:val="0"/>
      <w:marBottom w:val="0"/>
      <w:divBdr>
        <w:top w:val="none" w:sz="0" w:space="0" w:color="auto"/>
        <w:left w:val="none" w:sz="0" w:space="0" w:color="auto"/>
        <w:bottom w:val="none" w:sz="0" w:space="0" w:color="auto"/>
        <w:right w:val="none" w:sz="0" w:space="0" w:color="auto"/>
      </w:divBdr>
    </w:div>
    <w:div w:id="472528718">
      <w:bodyDiv w:val="1"/>
      <w:marLeft w:val="0"/>
      <w:marRight w:val="0"/>
      <w:marTop w:val="0"/>
      <w:marBottom w:val="0"/>
      <w:divBdr>
        <w:top w:val="none" w:sz="0" w:space="0" w:color="auto"/>
        <w:left w:val="none" w:sz="0" w:space="0" w:color="auto"/>
        <w:bottom w:val="none" w:sz="0" w:space="0" w:color="auto"/>
        <w:right w:val="none" w:sz="0" w:space="0" w:color="auto"/>
      </w:divBdr>
    </w:div>
    <w:div w:id="477109874">
      <w:bodyDiv w:val="1"/>
      <w:marLeft w:val="0"/>
      <w:marRight w:val="0"/>
      <w:marTop w:val="0"/>
      <w:marBottom w:val="0"/>
      <w:divBdr>
        <w:top w:val="none" w:sz="0" w:space="0" w:color="auto"/>
        <w:left w:val="none" w:sz="0" w:space="0" w:color="auto"/>
        <w:bottom w:val="none" w:sz="0" w:space="0" w:color="auto"/>
        <w:right w:val="none" w:sz="0" w:space="0" w:color="auto"/>
      </w:divBdr>
    </w:div>
    <w:div w:id="481166812">
      <w:bodyDiv w:val="1"/>
      <w:marLeft w:val="0"/>
      <w:marRight w:val="0"/>
      <w:marTop w:val="0"/>
      <w:marBottom w:val="0"/>
      <w:divBdr>
        <w:top w:val="none" w:sz="0" w:space="0" w:color="auto"/>
        <w:left w:val="none" w:sz="0" w:space="0" w:color="auto"/>
        <w:bottom w:val="none" w:sz="0" w:space="0" w:color="auto"/>
        <w:right w:val="none" w:sz="0" w:space="0" w:color="auto"/>
      </w:divBdr>
    </w:div>
    <w:div w:id="492180734">
      <w:bodyDiv w:val="1"/>
      <w:marLeft w:val="0"/>
      <w:marRight w:val="0"/>
      <w:marTop w:val="0"/>
      <w:marBottom w:val="0"/>
      <w:divBdr>
        <w:top w:val="none" w:sz="0" w:space="0" w:color="auto"/>
        <w:left w:val="none" w:sz="0" w:space="0" w:color="auto"/>
        <w:bottom w:val="none" w:sz="0" w:space="0" w:color="auto"/>
        <w:right w:val="none" w:sz="0" w:space="0" w:color="auto"/>
      </w:divBdr>
    </w:div>
    <w:div w:id="504053345">
      <w:bodyDiv w:val="1"/>
      <w:marLeft w:val="0"/>
      <w:marRight w:val="0"/>
      <w:marTop w:val="0"/>
      <w:marBottom w:val="0"/>
      <w:divBdr>
        <w:top w:val="none" w:sz="0" w:space="0" w:color="auto"/>
        <w:left w:val="none" w:sz="0" w:space="0" w:color="auto"/>
        <w:bottom w:val="none" w:sz="0" w:space="0" w:color="auto"/>
        <w:right w:val="none" w:sz="0" w:space="0" w:color="auto"/>
      </w:divBdr>
    </w:div>
    <w:div w:id="690229430">
      <w:bodyDiv w:val="1"/>
      <w:marLeft w:val="0"/>
      <w:marRight w:val="0"/>
      <w:marTop w:val="0"/>
      <w:marBottom w:val="0"/>
      <w:divBdr>
        <w:top w:val="none" w:sz="0" w:space="0" w:color="auto"/>
        <w:left w:val="none" w:sz="0" w:space="0" w:color="auto"/>
        <w:bottom w:val="none" w:sz="0" w:space="0" w:color="auto"/>
        <w:right w:val="none" w:sz="0" w:space="0" w:color="auto"/>
      </w:divBdr>
    </w:div>
    <w:div w:id="751511777">
      <w:bodyDiv w:val="1"/>
      <w:marLeft w:val="0"/>
      <w:marRight w:val="0"/>
      <w:marTop w:val="0"/>
      <w:marBottom w:val="0"/>
      <w:divBdr>
        <w:top w:val="none" w:sz="0" w:space="0" w:color="auto"/>
        <w:left w:val="none" w:sz="0" w:space="0" w:color="auto"/>
        <w:bottom w:val="none" w:sz="0" w:space="0" w:color="auto"/>
        <w:right w:val="none" w:sz="0" w:space="0" w:color="auto"/>
      </w:divBdr>
    </w:div>
    <w:div w:id="856115403">
      <w:bodyDiv w:val="1"/>
      <w:marLeft w:val="0"/>
      <w:marRight w:val="0"/>
      <w:marTop w:val="0"/>
      <w:marBottom w:val="0"/>
      <w:divBdr>
        <w:top w:val="none" w:sz="0" w:space="0" w:color="auto"/>
        <w:left w:val="none" w:sz="0" w:space="0" w:color="auto"/>
        <w:bottom w:val="none" w:sz="0" w:space="0" w:color="auto"/>
        <w:right w:val="none" w:sz="0" w:space="0" w:color="auto"/>
      </w:divBdr>
    </w:div>
    <w:div w:id="857619073">
      <w:bodyDiv w:val="1"/>
      <w:marLeft w:val="0"/>
      <w:marRight w:val="0"/>
      <w:marTop w:val="0"/>
      <w:marBottom w:val="0"/>
      <w:divBdr>
        <w:top w:val="none" w:sz="0" w:space="0" w:color="auto"/>
        <w:left w:val="none" w:sz="0" w:space="0" w:color="auto"/>
        <w:bottom w:val="none" w:sz="0" w:space="0" w:color="auto"/>
        <w:right w:val="none" w:sz="0" w:space="0" w:color="auto"/>
      </w:divBdr>
    </w:div>
    <w:div w:id="867447701">
      <w:bodyDiv w:val="1"/>
      <w:marLeft w:val="0"/>
      <w:marRight w:val="0"/>
      <w:marTop w:val="0"/>
      <w:marBottom w:val="0"/>
      <w:divBdr>
        <w:top w:val="none" w:sz="0" w:space="0" w:color="auto"/>
        <w:left w:val="none" w:sz="0" w:space="0" w:color="auto"/>
        <w:bottom w:val="none" w:sz="0" w:space="0" w:color="auto"/>
        <w:right w:val="none" w:sz="0" w:space="0" w:color="auto"/>
      </w:divBdr>
    </w:div>
    <w:div w:id="885607208">
      <w:bodyDiv w:val="1"/>
      <w:marLeft w:val="0"/>
      <w:marRight w:val="0"/>
      <w:marTop w:val="0"/>
      <w:marBottom w:val="0"/>
      <w:divBdr>
        <w:top w:val="none" w:sz="0" w:space="0" w:color="auto"/>
        <w:left w:val="none" w:sz="0" w:space="0" w:color="auto"/>
        <w:bottom w:val="none" w:sz="0" w:space="0" w:color="auto"/>
        <w:right w:val="none" w:sz="0" w:space="0" w:color="auto"/>
      </w:divBdr>
    </w:div>
    <w:div w:id="900407337">
      <w:bodyDiv w:val="1"/>
      <w:marLeft w:val="0"/>
      <w:marRight w:val="0"/>
      <w:marTop w:val="0"/>
      <w:marBottom w:val="0"/>
      <w:divBdr>
        <w:top w:val="none" w:sz="0" w:space="0" w:color="auto"/>
        <w:left w:val="none" w:sz="0" w:space="0" w:color="auto"/>
        <w:bottom w:val="none" w:sz="0" w:space="0" w:color="auto"/>
        <w:right w:val="none" w:sz="0" w:space="0" w:color="auto"/>
      </w:divBdr>
    </w:div>
    <w:div w:id="1032071589">
      <w:bodyDiv w:val="1"/>
      <w:marLeft w:val="0"/>
      <w:marRight w:val="0"/>
      <w:marTop w:val="0"/>
      <w:marBottom w:val="0"/>
      <w:divBdr>
        <w:top w:val="none" w:sz="0" w:space="0" w:color="auto"/>
        <w:left w:val="none" w:sz="0" w:space="0" w:color="auto"/>
        <w:bottom w:val="none" w:sz="0" w:space="0" w:color="auto"/>
        <w:right w:val="none" w:sz="0" w:space="0" w:color="auto"/>
      </w:divBdr>
    </w:div>
    <w:div w:id="1174300000">
      <w:bodyDiv w:val="1"/>
      <w:marLeft w:val="0"/>
      <w:marRight w:val="0"/>
      <w:marTop w:val="0"/>
      <w:marBottom w:val="0"/>
      <w:divBdr>
        <w:top w:val="none" w:sz="0" w:space="0" w:color="auto"/>
        <w:left w:val="none" w:sz="0" w:space="0" w:color="auto"/>
        <w:bottom w:val="none" w:sz="0" w:space="0" w:color="auto"/>
        <w:right w:val="none" w:sz="0" w:space="0" w:color="auto"/>
      </w:divBdr>
    </w:div>
    <w:div w:id="1245649436">
      <w:bodyDiv w:val="1"/>
      <w:marLeft w:val="0"/>
      <w:marRight w:val="0"/>
      <w:marTop w:val="0"/>
      <w:marBottom w:val="0"/>
      <w:divBdr>
        <w:top w:val="none" w:sz="0" w:space="0" w:color="auto"/>
        <w:left w:val="none" w:sz="0" w:space="0" w:color="auto"/>
        <w:bottom w:val="none" w:sz="0" w:space="0" w:color="auto"/>
        <w:right w:val="none" w:sz="0" w:space="0" w:color="auto"/>
      </w:divBdr>
    </w:div>
    <w:div w:id="1273711966">
      <w:bodyDiv w:val="1"/>
      <w:marLeft w:val="0"/>
      <w:marRight w:val="0"/>
      <w:marTop w:val="0"/>
      <w:marBottom w:val="0"/>
      <w:divBdr>
        <w:top w:val="none" w:sz="0" w:space="0" w:color="auto"/>
        <w:left w:val="none" w:sz="0" w:space="0" w:color="auto"/>
        <w:bottom w:val="none" w:sz="0" w:space="0" w:color="auto"/>
        <w:right w:val="none" w:sz="0" w:space="0" w:color="auto"/>
      </w:divBdr>
    </w:div>
    <w:div w:id="1330058117">
      <w:bodyDiv w:val="1"/>
      <w:marLeft w:val="0"/>
      <w:marRight w:val="0"/>
      <w:marTop w:val="0"/>
      <w:marBottom w:val="0"/>
      <w:divBdr>
        <w:top w:val="none" w:sz="0" w:space="0" w:color="auto"/>
        <w:left w:val="none" w:sz="0" w:space="0" w:color="auto"/>
        <w:bottom w:val="none" w:sz="0" w:space="0" w:color="auto"/>
        <w:right w:val="none" w:sz="0" w:space="0" w:color="auto"/>
      </w:divBdr>
    </w:div>
    <w:div w:id="1350452802">
      <w:bodyDiv w:val="1"/>
      <w:marLeft w:val="0"/>
      <w:marRight w:val="0"/>
      <w:marTop w:val="0"/>
      <w:marBottom w:val="0"/>
      <w:divBdr>
        <w:top w:val="none" w:sz="0" w:space="0" w:color="auto"/>
        <w:left w:val="none" w:sz="0" w:space="0" w:color="auto"/>
        <w:bottom w:val="none" w:sz="0" w:space="0" w:color="auto"/>
        <w:right w:val="none" w:sz="0" w:space="0" w:color="auto"/>
      </w:divBdr>
    </w:div>
    <w:div w:id="1353071504">
      <w:bodyDiv w:val="1"/>
      <w:marLeft w:val="0"/>
      <w:marRight w:val="0"/>
      <w:marTop w:val="0"/>
      <w:marBottom w:val="0"/>
      <w:divBdr>
        <w:top w:val="none" w:sz="0" w:space="0" w:color="auto"/>
        <w:left w:val="none" w:sz="0" w:space="0" w:color="auto"/>
        <w:bottom w:val="none" w:sz="0" w:space="0" w:color="auto"/>
        <w:right w:val="none" w:sz="0" w:space="0" w:color="auto"/>
      </w:divBdr>
    </w:div>
    <w:div w:id="1365790685">
      <w:bodyDiv w:val="1"/>
      <w:marLeft w:val="0"/>
      <w:marRight w:val="0"/>
      <w:marTop w:val="0"/>
      <w:marBottom w:val="0"/>
      <w:divBdr>
        <w:top w:val="none" w:sz="0" w:space="0" w:color="auto"/>
        <w:left w:val="none" w:sz="0" w:space="0" w:color="auto"/>
        <w:bottom w:val="none" w:sz="0" w:space="0" w:color="auto"/>
        <w:right w:val="none" w:sz="0" w:space="0" w:color="auto"/>
      </w:divBdr>
    </w:div>
    <w:div w:id="1383794079">
      <w:bodyDiv w:val="1"/>
      <w:marLeft w:val="0"/>
      <w:marRight w:val="0"/>
      <w:marTop w:val="0"/>
      <w:marBottom w:val="0"/>
      <w:divBdr>
        <w:top w:val="none" w:sz="0" w:space="0" w:color="auto"/>
        <w:left w:val="none" w:sz="0" w:space="0" w:color="auto"/>
        <w:bottom w:val="none" w:sz="0" w:space="0" w:color="auto"/>
        <w:right w:val="none" w:sz="0" w:space="0" w:color="auto"/>
      </w:divBdr>
    </w:div>
    <w:div w:id="1444376402">
      <w:bodyDiv w:val="1"/>
      <w:marLeft w:val="0"/>
      <w:marRight w:val="0"/>
      <w:marTop w:val="0"/>
      <w:marBottom w:val="0"/>
      <w:divBdr>
        <w:top w:val="none" w:sz="0" w:space="0" w:color="auto"/>
        <w:left w:val="none" w:sz="0" w:space="0" w:color="auto"/>
        <w:bottom w:val="none" w:sz="0" w:space="0" w:color="auto"/>
        <w:right w:val="none" w:sz="0" w:space="0" w:color="auto"/>
      </w:divBdr>
    </w:div>
    <w:div w:id="1487699751">
      <w:bodyDiv w:val="1"/>
      <w:marLeft w:val="0"/>
      <w:marRight w:val="0"/>
      <w:marTop w:val="0"/>
      <w:marBottom w:val="0"/>
      <w:divBdr>
        <w:top w:val="none" w:sz="0" w:space="0" w:color="auto"/>
        <w:left w:val="none" w:sz="0" w:space="0" w:color="auto"/>
        <w:bottom w:val="none" w:sz="0" w:space="0" w:color="auto"/>
        <w:right w:val="none" w:sz="0" w:space="0" w:color="auto"/>
      </w:divBdr>
    </w:div>
    <w:div w:id="1511918293">
      <w:bodyDiv w:val="1"/>
      <w:marLeft w:val="0"/>
      <w:marRight w:val="0"/>
      <w:marTop w:val="0"/>
      <w:marBottom w:val="0"/>
      <w:divBdr>
        <w:top w:val="none" w:sz="0" w:space="0" w:color="auto"/>
        <w:left w:val="none" w:sz="0" w:space="0" w:color="auto"/>
        <w:bottom w:val="none" w:sz="0" w:space="0" w:color="auto"/>
        <w:right w:val="none" w:sz="0" w:space="0" w:color="auto"/>
      </w:divBdr>
    </w:div>
    <w:div w:id="1512139263">
      <w:bodyDiv w:val="1"/>
      <w:marLeft w:val="0"/>
      <w:marRight w:val="0"/>
      <w:marTop w:val="0"/>
      <w:marBottom w:val="0"/>
      <w:divBdr>
        <w:top w:val="none" w:sz="0" w:space="0" w:color="auto"/>
        <w:left w:val="none" w:sz="0" w:space="0" w:color="auto"/>
        <w:bottom w:val="none" w:sz="0" w:space="0" w:color="auto"/>
        <w:right w:val="none" w:sz="0" w:space="0" w:color="auto"/>
      </w:divBdr>
    </w:div>
    <w:div w:id="1542673669">
      <w:bodyDiv w:val="1"/>
      <w:marLeft w:val="0"/>
      <w:marRight w:val="0"/>
      <w:marTop w:val="0"/>
      <w:marBottom w:val="0"/>
      <w:divBdr>
        <w:top w:val="none" w:sz="0" w:space="0" w:color="auto"/>
        <w:left w:val="none" w:sz="0" w:space="0" w:color="auto"/>
        <w:bottom w:val="none" w:sz="0" w:space="0" w:color="auto"/>
        <w:right w:val="none" w:sz="0" w:space="0" w:color="auto"/>
      </w:divBdr>
    </w:div>
    <w:div w:id="1557203106">
      <w:bodyDiv w:val="1"/>
      <w:marLeft w:val="0"/>
      <w:marRight w:val="0"/>
      <w:marTop w:val="0"/>
      <w:marBottom w:val="0"/>
      <w:divBdr>
        <w:top w:val="none" w:sz="0" w:space="0" w:color="auto"/>
        <w:left w:val="none" w:sz="0" w:space="0" w:color="auto"/>
        <w:bottom w:val="none" w:sz="0" w:space="0" w:color="auto"/>
        <w:right w:val="none" w:sz="0" w:space="0" w:color="auto"/>
      </w:divBdr>
    </w:div>
    <w:div w:id="1729298859">
      <w:bodyDiv w:val="1"/>
      <w:marLeft w:val="0"/>
      <w:marRight w:val="0"/>
      <w:marTop w:val="0"/>
      <w:marBottom w:val="0"/>
      <w:divBdr>
        <w:top w:val="none" w:sz="0" w:space="0" w:color="auto"/>
        <w:left w:val="none" w:sz="0" w:space="0" w:color="auto"/>
        <w:bottom w:val="none" w:sz="0" w:space="0" w:color="auto"/>
        <w:right w:val="none" w:sz="0" w:space="0" w:color="auto"/>
      </w:divBdr>
    </w:div>
    <w:div w:id="1834100531">
      <w:bodyDiv w:val="1"/>
      <w:marLeft w:val="0"/>
      <w:marRight w:val="0"/>
      <w:marTop w:val="0"/>
      <w:marBottom w:val="0"/>
      <w:divBdr>
        <w:top w:val="none" w:sz="0" w:space="0" w:color="auto"/>
        <w:left w:val="none" w:sz="0" w:space="0" w:color="auto"/>
        <w:bottom w:val="none" w:sz="0" w:space="0" w:color="auto"/>
        <w:right w:val="none" w:sz="0" w:space="0" w:color="auto"/>
      </w:divBdr>
    </w:div>
    <w:div w:id="1858151860">
      <w:bodyDiv w:val="1"/>
      <w:marLeft w:val="0"/>
      <w:marRight w:val="0"/>
      <w:marTop w:val="0"/>
      <w:marBottom w:val="0"/>
      <w:divBdr>
        <w:top w:val="none" w:sz="0" w:space="0" w:color="auto"/>
        <w:left w:val="none" w:sz="0" w:space="0" w:color="auto"/>
        <w:bottom w:val="none" w:sz="0" w:space="0" w:color="auto"/>
        <w:right w:val="none" w:sz="0" w:space="0" w:color="auto"/>
      </w:divBdr>
    </w:div>
    <w:div w:id="1957251382">
      <w:bodyDiv w:val="1"/>
      <w:marLeft w:val="0"/>
      <w:marRight w:val="0"/>
      <w:marTop w:val="0"/>
      <w:marBottom w:val="0"/>
      <w:divBdr>
        <w:top w:val="none" w:sz="0" w:space="0" w:color="auto"/>
        <w:left w:val="none" w:sz="0" w:space="0" w:color="auto"/>
        <w:bottom w:val="none" w:sz="0" w:space="0" w:color="auto"/>
        <w:right w:val="none" w:sz="0" w:space="0" w:color="auto"/>
      </w:divBdr>
    </w:div>
    <w:div w:id="2013795420">
      <w:bodyDiv w:val="1"/>
      <w:marLeft w:val="0"/>
      <w:marRight w:val="0"/>
      <w:marTop w:val="0"/>
      <w:marBottom w:val="0"/>
      <w:divBdr>
        <w:top w:val="none" w:sz="0" w:space="0" w:color="auto"/>
        <w:left w:val="none" w:sz="0" w:space="0" w:color="auto"/>
        <w:bottom w:val="none" w:sz="0" w:space="0" w:color="auto"/>
        <w:right w:val="none" w:sz="0" w:space="0" w:color="auto"/>
      </w:divBdr>
    </w:div>
    <w:div w:id="2057971817">
      <w:bodyDiv w:val="1"/>
      <w:marLeft w:val="0"/>
      <w:marRight w:val="0"/>
      <w:marTop w:val="0"/>
      <w:marBottom w:val="0"/>
      <w:divBdr>
        <w:top w:val="none" w:sz="0" w:space="0" w:color="auto"/>
        <w:left w:val="none" w:sz="0" w:space="0" w:color="auto"/>
        <w:bottom w:val="none" w:sz="0" w:space="0" w:color="auto"/>
        <w:right w:val="none" w:sz="0" w:space="0" w:color="auto"/>
      </w:divBdr>
    </w:div>
    <w:div w:id="2063748093">
      <w:bodyDiv w:val="1"/>
      <w:marLeft w:val="0"/>
      <w:marRight w:val="0"/>
      <w:marTop w:val="0"/>
      <w:marBottom w:val="0"/>
      <w:divBdr>
        <w:top w:val="none" w:sz="0" w:space="0" w:color="auto"/>
        <w:left w:val="none" w:sz="0" w:space="0" w:color="auto"/>
        <w:bottom w:val="none" w:sz="0" w:space="0" w:color="auto"/>
        <w:right w:val="none" w:sz="0" w:space="0" w:color="auto"/>
      </w:divBdr>
    </w:div>
    <w:div w:id="20908812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7.png"/><Relationship Id="rId34" Type="http://schemas.openxmlformats.org/officeDocument/2006/relationships/package" Target="embeddings/Microsoft_Visio_Drawing1.vsdx"/><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emf"/><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package" Target="embeddings/Microsoft_Visio_Drawing.vsdx"/><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theme" Target="theme/theme1.xml"/><Relationship Id="rId10" Type="http://schemas.openxmlformats.org/officeDocument/2006/relationships/hyperlink" Target="mailto:heriberto.solano@hatch.com" TargetMode="External"/><Relationship Id="rId19" Type="http://schemas.openxmlformats.org/officeDocument/2006/relationships/image" Target="media/image5.png"/><Relationship Id="rId31" Type="http://schemas.openxmlformats.org/officeDocument/2006/relationships/image" Target="media/image17.emf"/><Relationship Id="rId4" Type="http://schemas.openxmlformats.org/officeDocument/2006/relationships/settings" Target="settings.xml"/><Relationship Id="rId9" Type="http://schemas.openxmlformats.org/officeDocument/2006/relationships/hyperlink" Target="mailto:Jose.Valdivia@mmg.com" TargetMode="Externa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fontTable" Target="fontTable.xml"/><Relationship Id="rId8" Type="http://schemas.openxmlformats.org/officeDocument/2006/relationships/hyperlink" Target="mailto:Alberto.cornejo@mmg.com"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7DF3AC-E9C8-4D8D-85EB-081627B966E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17</Pages>
  <Words>7475</Words>
  <Characters>41114</Characters>
  <Application>Microsoft Office Word</Application>
  <DocSecurity>0</DocSecurity>
  <Lines>342</Lines>
  <Paragraphs>96</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48493</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Alberto Cornejo</cp:lastModifiedBy>
  <cp:revision>9</cp:revision>
  <cp:lastPrinted>2015-02-13T19:19:00Z</cp:lastPrinted>
  <dcterms:created xsi:type="dcterms:W3CDTF">2025-07-19T02:19:00Z</dcterms:created>
  <dcterms:modified xsi:type="dcterms:W3CDTF">2025-07-19T03:17:00Z</dcterms:modified>
</cp:coreProperties>
</file>